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B84" w:rsidRDefault="00FC1B84" w:rsidP="00FC1B84">
      <w:pPr>
        <w:pStyle w:val="Nagwek1"/>
      </w:pPr>
      <w:r>
        <w:t xml:space="preserve">Dzień I: OLD </w:t>
      </w:r>
      <w:proofErr w:type="spellStart"/>
      <w:r>
        <w:t>COURSE</w:t>
      </w:r>
      <w:proofErr w:type="spellEnd"/>
    </w:p>
    <w:tbl>
      <w:tblPr>
        <w:tblStyle w:val="Tabela-Siatka"/>
        <w:tblW w:w="0" w:type="auto"/>
        <w:tblLook w:val="04A0"/>
      </w:tblPr>
      <w:tblGrid>
        <w:gridCol w:w="9212"/>
      </w:tblGrid>
      <w:tr w:rsidR="00FC1B84" w:rsidTr="0019751C">
        <w:trPr>
          <w:cantSplit/>
        </w:trPr>
        <w:tc>
          <w:tcPr>
            <w:tcW w:w="9212" w:type="dxa"/>
          </w:tcPr>
          <w:p w:rsidR="00FC1B84" w:rsidRPr="000F2E4A" w:rsidRDefault="00FC1B84" w:rsidP="0019751C">
            <w:pPr>
              <w:spacing w:before="60" w:after="60"/>
              <w:rPr>
                <w:b/>
              </w:rPr>
            </w:pPr>
            <w:r>
              <w:rPr>
                <w:b/>
              </w:rPr>
              <w:t>Dołek 1 – PAR 5</w:t>
            </w:r>
          </w:p>
          <w:p w:rsidR="00FC1B84" w:rsidRDefault="00FC1B84" w:rsidP="0019751C">
            <w:pPr>
              <w:spacing w:before="60" w:after="60"/>
              <w:jc w:val="both"/>
            </w:pPr>
            <w:r>
              <w:t xml:space="preserve">Długi dołek PAR 5 pod górę. Dobre otwarcie to podstawa na </w:t>
            </w:r>
            <w:r w:rsidRPr="00BF6E87">
              <w:t xml:space="preserve">tym dołku. Im bliżej </w:t>
            </w:r>
            <w:proofErr w:type="spellStart"/>
            <w:r w:rsidRPr="00BF6E87">
              <w:t>greenu</w:t>
            </w:r>
            <w:proofErr w:type="spellEnd"/>
            <w:r w:rsidRPr="00BF6E87">
              <w:t xml:space="preserve"> tym węziej, więc każde kolejne uderzenie musi być dokładniejsze. Drugie</w:t>
            </w:r>
            <w:r>
              <w:t xml:space="preserve"> uderzenie nad przecinającym </w:t>
            </w:r>
            <w:proofErr w:type="spellStart"/>
            <w:r>
              <w:t>fairway</w:t>
            </w:r>
            <w:proofErr w:type="spellEnd"/>
            <w:r>
              <w:t xml:space="preserve"> rowem, trzeba uważać żeby do niego nie wpaść, gdyż w innym przypadku bardzo trudno o par. Green trójpoziomowy (kolejne poziomy są coraz wyżej) i długi, więc również ważne jak daleko od flagi wyląduje nasza piłka, wylądowanie „tylko” na </w:t>
            </w:r>
            <w:proofErr w:type="spellStart"/>
            <w:r>
              <w:t>greenie</w:t>
            </w:r>
            <w:proofErr w:type="spellEnd"/>
            <w:r>
              <w:t xml:space="preserve"> może być za mało na 2 </w:t>
            </w:r>
            <w:proofErr w:type="spellStart"/>
            <w:r>
              <w:t>putty</w:t>
            </w:r>
            <w:proofErr w:type="spellEnd"/>
            <w:r>
              <w:t xml:space="preserve">. Tuż przed </w:t>
            </w:r>
            <w:proofErr w:type="spellStart"/>
            <w:r>
              <w:t>greenem</w:t>
            </w:r>
            <w:proofErr w:type="spellEnd"/>
            <w:r>
              <w:t xml:space="preserve"> po lewej słabo widoczny </w:t>
            </w:r>
            <w:proofErr w:type="spellStart"/>
            <w:r>
              <w:t>bunkier</w:t>
            </w:r>
            <w:proofErr w:type="spellEnd"/>
            <w:r>
              <w:t>.</w:t>
            </w:r>
          </w:p>
          <w:p w:rsidR="00FC1B84" w:rsidRDefault="00FC1B84" w:rsidP="0019751C">
            <w:pPr>
              <w:spacing w:before="60" w:after="60"/>
              <w:jc w:val="both"/>
            </w:pPr>
            <w:r w:rsidRPr="00EA151B">
              <w:rPr>
                <w:noProof/>
                <w:lang w:eastAsia="pl-PL"/>
              </w:rPr>
              <w:drawing>
                <wp:inline distT="0" distB="0" distL="0" distR="0">
                  <wp:extent cx="4053840" cy="6914832"/>
                  <wp:effectExtent l="19050" t="0" r="3810" b="0"/>
                  <wp:docPr id="18" name="Obraz 1" descr="http://www.prosper-golf.cz/cms-app/001/401/764/main/images/1280x960x1/000/001/420/oc1-1419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sper-golf.cz/cms-app/001/401/764/main/images/1280x960x1/000/001/420/oc1-1419475.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11" b="4313"/>
                          <a:stretch>
                            <a:fillRect/>
                          </a:stretch>
                        </pic:blipFill>
                        <pic:spPr bwMode="auto">
                          <a:xfrm>
                            <a:off x="0" y="0"/>
                            <a:ext cx="4053840" cy="6914832"/>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sidRPr="003E11E7">
              <w:rPr>
                <w:b/>
              </w:rPr>
              <w:lastRenderedPageBreak/>
              <w:t xml:space="preserve">Dołek 2 – PAR </w:t>
            </w:r>
            <w:r>
              <w:rPr>
                <w:b/>
              </w:rPr>
              <w:t>4</w:t>
            </w:r>
          </w:p>
          <w:p w:rsidR="00FC1B84" w:rsidRDefault="00FC1B84" w:rsidP="0019751C">
            <w:pPr>
              <w:spacing w:before="60" w:after="60"/>
              <w:jc w:val="both"/>
            </w:pPr>
            <w:r>
              <w:t xml:space="preserve">Początek pola dość wymagający kondycyjnie i cały czas się wspinamy na kolejnym dołku. Znowu potrzebne dobre otwarcie, które powinno być kierowane na prawo od lewego bunkra (na tle choinek może on być słabo widoczny). To pozwoli nam na atak </w:t>
            </w:r>
            <w:proofErr w:type="spellStart"/>
            <w:r>
              <w:t>greenu</w:t>
            </w:r>
            <w:proofErr w:type="spellEnd"/>
            <w:r>
              <w:t xml:space="preserve"> drugim uderzeniem, które powinno być planowane na lewą stronę </w:t>
            </w:r>
            <w:proofErr w:type="spellStart"/>
            <w:r>
              <w:t>greenu</w:t>
            </w:r>
            <w:proofErr w:type="spellEnd"/>
            <w:r>
              <w:t xml:space="preserve"> lub jego początek. Zagranie na prawą stronę nawet dobrego </w:t>
            </w:r>
            <w:proofErr w:type="spellStart"/>
            <w:r>
              <w:t>irona</w:t>
            </w:r>
            <w:proofErr w:type="spellEnd"/>
            <w:r>
              <w:t xml:space="preserve"> może skończyć się kłopotami, gdyż piłki zagrane na prawo mogą stoczyć się do wody, a zbyt długie – mogą skończyć w pobliskim lesie.</w:t>
            </w:r>
          </w:p>
          <w:p w:rsidR="00FC1B84" w:rsidRPr="003E11E7" w:rsidRDefault="00FC1B84" w:rsidP="0019751C">
            <w:pPr>
              <w:spacing w:before="60" w:after="60"/>
              <w:jc w:val="both"/>
            </w:pPr>
            <w:r w:rsidRPr="00EA151B">
              <w:rPr>
                <w:noProof/>
                <w:lang w:eastAsia="pl-PL"/>
              </w:rPr>
              <w:drawing>
                <wp:inline distT="0" distB="0" distL="0" distR="0">
                  <wp:extent cx="4076700" cy="6858318"/>
                  <wp:effectExtent l="19050" t="0" r="0" b="0"/>
                  <wp:docPr id="20" name="Obraz 2" descr="http://www.prosper-golf.cz/cms-app/001/401/764/main/images/1280x960x1/000/001/420/oc2-1419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sper-golf.cz/cms-app/001/401/764/main/images/1280x960x1/000/001/420/oc2-1419476.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18" b="4803"/>
                          <a:stretch>
                            <a:fillRect/>
                          </a:stretch>
                        </pic:blipFill>
                        <pic:spPr bwMode="auto">
                          <a:xfrm>
                            <a:off x="0" y="0"/>
                            <a:ext cx="4076700" cy="6858318"/>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3</w:t>
            </w:r>
            <w:r w:rsidRPr="003E11E7">
              <w:rPr>
                <w:b/>
              </w:rPr>
              <w:t xml:space="preserve"> – PAR </w:t>
            </w:r>
            <w:r>
              <w:rPr>
                <w:b/>
              </w:rPr>
              <w:t>3</w:t>
            </w:r>
          </w:p>
          <w:p w:rsidR="00FC1B84" w:rsidRDefault="00FC1B84" w:rsidP="0019751C">
            <w:pPr>
              <w:spacing w:before="60" w:after="60"/>
              <w:jc w:val="both"/>
            </w:pPr>
            <w:r>
              <w:t xml:space="preserve">Pierwszy na polu dołek PAR 3, tym razem już z góry, trzeba grać na środek </w:t>
            </w:r>
            <w:proofErr w:type="spellStart"/>
            <w:r>
              <w:t>greenu</w:t>
            </w:r>
            <w:proofErr w:type="spellEnd"/>
            <w:r>
              <w:t xml:space="preserve">, niezależnie od pozycji flagi. Za krótkie uderzenie kończy się w bunkrze, tak jak uderzenie za bardzo na lewo. Green jest jednak ogromny, więc tolerancja dla doboru kija dość duża. Z prawej biegnie droga i </w:t>
            </w:r>
            <w:proofErr w:type="spellStart"/>
            <w:r>
              <w:t>OOB</w:t>
            </w:r>
            <w:proofErr w:type="spellEnd"/>
            <w:r>
              <w:t xml:space="preserve">. Uwaga: sprawdźcie aktualny dystans, bo żółte znaczniki mogą być ustawione na platformie niebieskich </w:t>
            </w:r>
            <w:proofErr w:type="spellStart"/>
            <w:r>
              <w:t>tee</w:t>
            </w:r>
            <w:proofErr w:type="spellEnd"/>
            <w:r>
              <w:t xml:space="preserve"> i wtedy dołek dla mężczyzn staje się krótszy niż głosi tablica (ok. 150 m).</w:t>
            </w:r>
          </w:p>
          <w:p w:rsidR="00FC1B84" w:rsidRPr="003E11E7" w:rsidRDefault="00FC1B84" w:rsidP="0019751C">
            <w:pPr>
              <w:spacing w:before="60" w:after="60"/>
              <w:jc w:val="both"/>
            </w:pPr>
            <w:r w:rsidRPr="00EA151B">
              <w:rPr>
                <w:noProof/>
                <w:lang w:eastAsia="pl-PL"/>
              </w:rPr>
              <w:drawing>
                <wp:inline distT="0" distB="0" distL="0" distR="0">
                  <wp:extent cx="4069080" cy="7399020"/>
                  <wp:effectExtent l="0" t="0" r="7620" b="0"/>
                  <wp:docPr id="21" name="Obraz 3" descr="http://www.prosper-golf.cz/cms-app/001/401/764/main/images/1280x960x1/000/001/420/oc3-1419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sper-golf.cz/cms-app/001/401/764/main/images/1280x960x1/000/001/420/oc3-1419477.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9080" cy="739902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4</w:t>
            </w:r>
            <w:r w:rsidRPr="003E11E7">
              <w:rPr>
                <w:b/>
              </w:rPr>
              <w:t xml:space="preserve"> – PAR </w:t>
            </w:r>
            <w:r>
              <w:rPr>
                <w:b/>
              </w:rPr>
              <w:t>4</w:t>
            </w:r>
          </w:p>
          <w:p w:rsidR="00FC1B84" w:rsidRDefault="00FC1B84" w:rsidP="0019751C">
            <w:pPr>
              <w:spacing w:before="60" w:after="60"/>
              <w:jc w:val="both"/>
            </w:pPr>
            <w:r>
              <w:t xml:space="preserve">Znowu pod górę. Otwarcie na prawą stronę daje nam komfort bycia na </w:t>
            </w:r>
            <w:proofErr w:type="spellStart"/>
            <w:r>
              <w:t>fairwayu</w:t>
            </w:r>
            <w:proofErr w:type="spellEnd"/>
            <w:r>
              <w:t xml:space="preserve">, ale gramy wówczas nieco dookoła. Można skrócić drogę, grając lewą stroną dołka, ale tu trawa może być nieco wyższa, choć cały czas można stąd grać. Solidny </w:t>
            </w:r>
            <w:proofErr w:type="spellStart"/>
            <w:r>
              <w:t>drive</w:t>
            </w:r>
            <w:proofErr w:type="spellEnd"/>
            <w:r>
              <w:t xml:space="preserve"> daje nam zaskakująco dobrą pozycję na atak </w:t>
            </w:r>
            <w:proofErr w:type="spellStart"/>
            <w:r>
              <w:t>greenu</w:t>
            </w:r>
            <w:proofErr w:type="spellEnd"/>
            <w:r>
              <w:t xml:space="preserve">, który okazuje się, że jest bardzo blisko, jednak jest również na górze i nie widać, gdzie ląduje piłka. Trudny dwupoziomowy </w:t>
            </w:r>
            <w:proofErr w:type="spellStart"/>
            <w:r w:rsidRPr="00BF6E87">
              <w:t>green</w:t>
            </w:r>
            <w:proofErr w:type="spellEnd"/>
            <w:r w:rsidRPr="00BF6E87">
              <w:t xml:space="preserve"> (lewa strona </w:t>
            </w:r>
            <w:proofErr w:type="spellStart"/>
            <w:r w:rsidRPr="00BF6E87">
              <w:t>greenu</w:t>
            </w:r>
            <w:proofErr w:type="spellEnd"/>
            <w:r w:rsidRPr="00BF6E87">
              <w:t xml:space="preserve"> jest 1 m wyżej): szeroki</w:t>
            </w:r>
            <w:r>
              <w:t xml:space="preserve"> ale płytki w głąb, więc trzeba precyzyjnie dobrać kij. Wylądowanie na poziomie ustawionej flagi jest kluczowe dla dobrego wyniku na tym dołku. Tuż przed </w:t>
            </w:r>
            <w:proofErr w:type="spellStart"/>
            <w:r>
              <w:t>greenem</w:t>
            </w:r>
            <w:proofErr w:type="spellEnd"/>
            <w:r>
              <w:t xml:space="preserve"> dodatkowo zagłębienia terenu.</w:t>
            </w:r>
          </w:p>
          <w:p w:rsidR="00FC1B84" w:rsidRPr="003E11E7" w:rsidRDefault="00FC1B84" w:rsidP="0019751C">
            <w:pPr>
              <w:spacing w:before="60" w:after="60"/>
              <w:jc w:val="both"/>
            </w:pPr>
            <w:r w:rsidRPr="00EA151B">
              <w:rPr>
                <w:noProof/>
                <w:lang w:eastAsia="pl-PL"/>
              </w:rPr>
              <w:drawing>
                <wp:inline distT="0" distB="0" distL="0" distR="0">
                  <wp:extent cx="3975735" cy="6971982"/>
                  <wp:effectExtent l="19050" t="0" r="5715" b="0"/>
                  <wp:docPr id="22" name="Obraz 4" descr="http://www.prosper-golf.cz/cms-app/001/401/764/main/images/1280x960x1/000/001/420/oc4-1419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sper-golf.cz/cms-app/001/401/764/main/images/1280x960x1/000/001/420/oc4-1419478.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79"/>
                          <a:stretch>
                            <a:fillRect/>
                          </a:stretch>
                        </pic:blipFill>
                        <pic:spPr bwMode="auto">
                          <a:xfrm>
                            <a:off x="0" y="0"/>
                            <a:ext cx="3975735" cy="6971982"/>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5</w:t>
            </w:r>
            <w:r w:rsidRPr="003E11E7">
              <w:rPr>
                <w:b/>
              </w:rPr>
              <w:t xml:space="preserve"> – PAR </w:t>
            </w:r>
            <w:r>
              <w:rPr>
                <w:b/>
              </w:rPr>
              <w:t>4</w:t>
            </w:r>
          </w:p>
          <w:p w:rsidR="00FC1B84" w:rsidRDefault="00FC1B84" w:rsidP="0019751C">
            <w:pPr>
              <w:spacing w:before="60" w:after="60"/>
              <w:jc w:val="both"/>
            </w:pPr>
            <w:r>
              <w:t xml:space="preserve">Tym razem mocno z górki </w:t>
            </w:r>
            <w:r>
              <w:sym w:font="Wingdings" w:char="F04A"/>
            </w:r>
            <w:r>
              <w:t xml:space="preserve">, Uderzenie ścinające kąt nad prywatnym </w:t>
            </w:r>
            <w:r w:rsidRPr="00BF6E87">
              <w:t>ogródkiem – jednak ze ścięciem nie należy przesadzić, bo wylądujecie na łące, gdzie trudno będzie znaleźć piłkę (</w:t>
            </w:r>
            <w:r>
              <w:t xml:space="preserve">dotyczy zagrania dla panów – z męskich </w:t>
            </w:r>
            <w:proofErr w:type="spellStart"/>
            <w:r>
              <w:t>tee</w:t>
            </w:r>
            <w:proofErr w:type="spellEnd"/>
            <w:r>
              <w:t xml:space="preserve">) daje dobrą pozycję do uderzenia na </w:t>
            </w:r>
            <w:proofErr w:type="spellStart"/>
            <w:r>
              <w:t>green</w:t>
            </w:r>
            <w:proofErr w:type="spellEnd"/>
            <w:r>
              <w:t>. Green otoczony bunkrami i dosyć mocno opadający ku dołowi, choć relatywnie długi. Znowu gra na środek, moim zdaniem. jest najlepszym rozwiązaniem.</w:t>
            </w:r>
          </w:p>
          <w:p w:rsidR="00FC1B84" w:rsidRPr="003E11E7" w:rsidRDefault="00FC1B84" w:rsidP="0019751C">
            <w:pPr>
              <w:spacing w:before="60" w:after="60"/>
              <w:jc w:val="both"/>
            </w:pPr>
            <w:r w:rsidRPr="00EA151B">
              <w:rPr>
                <w:noProof/>
                <w:lang w:eastAsia="pl-PL"/>
              </w:rPr>
              <w:drawing>
                <wp:inline distT="0" distB="0" distL="0" distR="0">
                  <wp:extent cx="4069080" cy="7360920"/>
                  <wp:effectExtent l="0" t="0" r="7620" b="0"/>
                  <wp:docPr id="23" name="Obraz 5" descr="http://www.prosper-golf.cz/cms-app/001/401/764/main/images/1280x960x1/000/001/420/oc5-1419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sper-golf.cz/cms-app/001/401/764/main/images/1280x960x1/000/001/420/oc5-1419479.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9080" cy="736092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6</w:t>
            </w:r>
            <w:r w:rsidRPr="003E11E7">
              <w:rPr>
                <w:b/>
              </w:rPr>
              <w:t xml:space="preserve"> – PAR </w:t>
            </w:r>
            <w:r>
              <w:rPr>
                <w:b/>
              </w:rPr>
              <w:t>3</w:t>
            </w:r>
          </w:p>
          <w:p w:rsidR="00FC1B84" w:rsidRDefault="00FC1B84" w:rsidP="0019751C">
            <w:pPr>
              <w:spacing w:before="60" w:after="60"/>
              <w:jc w:val="both"/>
            </w:pPr>
            <w:r>
              <w:t xml:space="preserve">Stosunkowo łatwe PAR 3, gramy lekko pod górę. Tutaj czeka nas </w:t>
            </w:r>
            <w:proofErr w:type="spellStart"/>
            <w:r>
              <w:t>Nearest</w:t>
            </w:r>
            <w:proofErr w:type="spellEnd"/>
            <w:r>
              <w:t xml:space="preserve"> to </w:t>
            </w:r>
            <w:proofErr w:type="spellStart"/>
            <w:r>
              <w:t>the</w:t>
            </w:r>
            <w:proofErr w:type="spellEnd"/>
            <w:r>
              <w:t xml:space="preserve"> Pin by Dr Irena Eris. Green otoczony bunkrami z obu stron, choć lewy </w:t>
            </w:r>
            <w:proofErr w:type="spellStart"/>
            <w:r>
              <w:t>bunkier</w:t>
            </w:r>
            <w:proofErr w:type="spellEnd"/>
            <w:r>
              <w:t xml:space="preserve"> jest położony nieco dalej. Jeśli przytrafi się komuś zagranie zbyt krótkie, przed </w:t>
            </w:r>
            <w:proofErr w:type="spellStart"/>
            <w:r>
              <w:t>green</w:t>
            </w:r>
            <w:proofErr w:type="spellEnd"/>
            <w:r>
              <w:t>, to wtoczenie piłki pod flagę powinno być łatwe.</w:t>
            </w:r>
          </w:p>
          <w:p w:rsidR="00FC1B84" w:rsidRPr="003E11E7" w:rsidRDefault="00FC1B84" w:rsidP="0019751C">
            <w:pPr>
              <w:spacing w:before="60" w:after="60"/>
              <w:jc w:val="both"/>
            </w:pPr>
            <w:r w:rsidRPr="00EA151B">
              <w:rPr>
                <w:noProof/>
                <w:lang w:eastAsia="pl-PL"/>
              </w:rPr>
              <w:drawing>
                <wp:inline distT="0" distB="0" distL="0" distR="0">
                  <wp:extent cx="4046220" cy="7391400"/>
                  <wp:effectExtent l="0" t="0" r="0" b="0"/>
                  <wp:docPr id="24" name="Obraz 6" descr="http://www.prosper-golf.cz/cms-app/001/401/764/main/images/1280x960x1/000/001/420/oc6-1419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sper-golf.cz/cms-app/001/401/764/main/images/1280x960x1/000/001/420/oc6-1419501.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6220" cy="739140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7</w:t>
            </w:r>
            <w:r w:rsidRPr="003E11E7">
              <w:rPr>
                <w:b/>
              </w:rPr>
              <w:t xml:space="preserve"> – PAR </w:t>
            </w:r>
            <w:r>
              <w:rPr>
                <w:b/>
              </w:rPr>
              <w:t>5</w:t>
            </w:r>
          </w:p>
          <w:p w:rsidR="00FC1B84" w:rsidRDefault="00FC1B84" w:rsidP="0019751C">
            <w:pPr>
              <w:spacing w:before="60" w:after="60"/>
              <w:jc w:val="both"/>
            </w:pPr>
            <w:r>
              <w:t xml:space="preserve">Mocno z góry, przynajmniej na początku dołka. Żeby myśleć o par na tym dołku, trzeba mieć pierwsze dwa uderzenia długie i proste. Wysokie drzewo pośrodku wyznacza kierunek pierwszego zagrania, choć trzeba uważać, by przy odrobinie pecha to drzewo nie zasłoniło kierunku drugiego uderzenia. Jeśli drugie uderzenie będzie za krótkie, </w:t>
            </w:r>
            <w:proofErr w:type="spellStart"/>
            <w:r>
              <w:t>green</w:t>
            </w:r>
            <w:proofErr w:type="spellEnd"/>
            <w:r>
              <w:t xml:space="preserve"> może być zasłonięty przez </w:t>
            </w:r>
            <w:proofErr w:type="spellStart"/>
            <w:r>
              <w:t>las</w:t>
            </w:r>
            <w:proofErr w:type="spellEnd"/>
            <w:r>
              <w:t xml:space="preserve"> z prawej strony. Ważne jest więc, żeby drugie uderzenie skierować na lewą stronę </w:t>
            </w:r>
            <w:proofErr w:type="spellStart"/>
            <w:r>
              <w:t>fairwaya</w:t>
            </w:r>
            <w:proofErr w:type="spellEnd"/>
            <w:r>
              <w:t xml:space="preserve">, bo wtedy jesteśmy w stanie widzieć cały </w:t>
            </w:r>
            <w:proofErr w:type="spellStart"/>
            <w:r>
              <w:t>green</w:t>
            </w:r>
            <w:proofErr w:type="spellEnd"/>
            <w:r>
              <w:t xml:space="preserve"> i w zależności od położenia flagi kierować nasz precyzyjny strzał pod dołek. Malowniczy dołek z bardzo fajnym zakończeniem. Gramy tu </w:t>
            </w:r>
            <w:proofErr w:type="spellStart"/>
            <w:r>
              <w:t>Longest</w:t>
            </w:r>
            <w:proofErr w:type="spellEnd"/>
            <w:r>
              <w:t xml:space="preserve"> </w:t>
            </w:r>
            <w:proofErr w:type="spellStart"/>
            <w:r>
              <w:t>Drive</w:t>
            </w:r>
            <w:proofErr w:type="spellEnd"/>
            <w:r>
              <w:t xml:space="preserve"> by </w:t>
            </w:r>
            <w:proofErr w:type="spellStart"/>
            <w:r>
              <w:t>TBX</w:t>
            </w:r>
            <w:proofErr w:type="spellEnd"/>
            <w:r>
              <w:t xml:space="preserve">: konkurs dla </w:t>
            </w:r>
            <w:proofErr w:type="spellStart"/>
            <w:r>
              <w:t>HCP</w:t>
            </w:r>
            <w:proofErr w:type="spellEnd"/>
            <w:r>
              <w:t xml:space="preserve"> 0 – 26,4.</w:t>
            </w:r>
          </w:p>
          <w:p w:rsidR="00FC1B84" w:rsidRPr="003E11E7" w:rsidRDefault="00FC1B84" w:rsidP="0019751C">
            <w:pPr>
              <w:spacing w:before="60" w:after="60"/>
              <w:jc w:val="both"/>
            </w:pPr>
            <w:r w:rsidRPr="00EA151B">
              <w:rPr>
                <w:noProof/>
                <w:lang w:eastAsia="pl-PL"/>
              </w:rPr>
              <w:drawing>
                <wp:inline distT="0" distB="0" distL="0" distR="0">
                  <wp:extent cx="3940695" cy="7143432"/>
                  <wp:effectExtent l="19050" t="0" r="2655" b="0"/>
                  <wp:docPr id="25" name="Obraz 7" descr="http://www.prosper-golf.cz/cms-app/001/401/764/main/images/1280x960x1/000/001/420/oc7-1419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sper-golf.cz/cms-app/001/401/764/main/images/1280x960x1/000/001/420/oc7-1419503.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0695" cy="7143432"/>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8</w:t>
            </w:r>
            <w:r w:rsidRPr="003E11E7">
              <w:rPr>
                <w:b/>
              </w:rPr>
              <w:t xml:space="preserve"> – PAR </w:t>
            </w:r>
            <w:r>
              <w:rPr>
                <w:b/>
              </w:rPr>
              <w:t>4</w:t>
            </w:r>
          </w:p>
          <w:p w:rsidR="00FC1B84" w:rsidRDefault="00FC1B84" w:rsidP="0019751C">
            <w:pPr>
              <w:spacing w:before="60" w:after="60"/>
              <w:jc w:val="both"/>
            </w:pPr>
            <w:r>
              <w:t xml:space="preserve">Z górki, z górki… łatwe PAR 4. Po dobrym otwarciu możliwość ataku </w:t>
            </w:r>
            <w:proofErr w:type="spellStart"/>
            <w:r>
              <w:t>greenu</w:t>
            </w:r>
            <w:proofErr w:type="spellEnd"/>
            <w:r>
              <w:t xml:space="preserve">, który chroniony jest z lewej strony przez wodę, z tyłu i z prawej strony przez bunkry. Optymalnie kierować drugie uderzenie na prawą część </w:t>
            </w:r>
            <w:proofErr w:type="spellStart"/>
            <w:r>
              <w:t>greenu</w:t>
            </w:r>
            <w:proofErr w:type="spellEnd"/>
            <w:r>
              <w:t xml:space="preserve">, wówczas wyeliminujesz wodę z gry. Ewentualnie lepiej tu być za krótko, wtedy duża szansa na uratowanie par po precyzyjnym zagraniu na </w:t>
            </w:r>
            <w:proofErr w:type="spellStart"/>
            <w:r>
              <w:t>green</w:t>
            </w:r>
            <w:proofErr w:type="spellEnd"/>
            <w:r>
              <w:t xml:space="preserve">. Powierzchnia </w:t>
            </w:r>
            <w:proofErr w:type="spellStart"/>
            <w:r>
              <w:t>greenu</w:t>
            </w:r>
            <w:proofErr w:type="spellEnd"/>
            <w:r>
              <w:t xml:space="preserve"> opada w lewą stronę, więc </w:t>
            </w:r>
            <w:proofErr w:type="spellStart"/>
            <w:r>
              <w:t>putty</w:t>
            </w:r>
            <w:proofErr w:type="spellEnd"/>
            <w:r>
              <w:t xml:space="preserve"> w tamtym kierunku będą szybkie.</w:t>
            </w:r>
          </w:p>
          <w:p w:rsidR="00FC1B84" w:rsidRPr="003E11E7" w:rsidRDefault="00FC1B84" w:rsidP="0019751C">
            <w:pPr>
              <w:spacing w:before="60" w:after="60"/>
              <w:jc w:val="both"/>
            </w:pPr>
            <w:r w:rsidRPr="00EA151B">
              <w:rPr>
                <w:noProof/>
                <w:lang w:eastAsia="pl-PL"/>
              </w:rPr>
              <w:drawing>
                <wp:inline distT="0" distB="0" distL="0" distR="0">
                  <wp:extent cx="4084320" cy="7360920"/>
                  <wp:effectExtent l="0" t="0" r="0" b="0"/>
                  <wp:docPr id="26" name="Obraz 8" descr="http://www.prosper-golf.cz/cms-app/001/401/764/main/images/1280x960x1/000/001/420/oc8-1419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sper-golf.cz/cms-app/001/401/764/main/images/1280x960x1/000/001/420/oc8-1419505.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320" cy="736092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9</w:t>
            </w:r>
            <w:r w:rsidRPr="003E11E7">
              <w:rPr>
                <w:b/>
              </w:rPr>
              <w:t xml:space="preserve"> – PAR </w:t>
            </w:r>
            <w:r>
              <w:rPr>
                <w:b/>
              </w:rPr>
              <w:t>4</w:t>
            </w:r>
          </w:p>
          <w:p w:rsidR="00FC1B84" w:rsidRDefault="00FC1B84" w:rsidP="0019751C">
            <w:pPr>
              <w:spacing w:before="60" w:after="60"/>
              <w:jc w:val="both"/>
            </w:pPr>
            <w:r>
              <w:t xml:space="preserve">Ciekawy dołek PAR 4, </w:t>
            </w:r>
            <w:proofErr w:type="spellStart"/>
            <w:r>
              <w:t>dogleg</w:t>
            </w:r>
            <w:proofErr w:type="spellEnd"/>
            <w:r>
              <w:t xml:space="preserve"> w prawo w kierunku domku klubowego. Dobre, proste otwarcie pozwala na łatwy </w:t>
            </w:r>
            <w:proofErr w:type="spellStart"/>
            <w:r>
              <w:t>approach</w:t>
            </w:r>
            <w:proofErr w:type="spellEnd"/>
            <w:r>
              <w:t xml:space="preserve"> na </w:t>
            </w:r>
            <w:proofErr w:type="spellStart"/>
            <w:r>
              <w:t>green</w:t>
            </w:r>
            <w:proofErr w:type="spellEnd"/>
            <w:r>
              <w:t xml:space="preserve"> z odległości ok. 80-100 </w:t>
            </w:r>
            <w:r w:rsidRPr="00BF6E87">
              <w:t xml:space="preserve">m (grajcie jak najdalej, bo na zakręcie z prawej strony są drzewa, które mogą zasłonić wam uderzenie na </w:t>
            </w:r>
            <w:proofErr w:type="spellStart"/>
            <w:r w:rsidRPr="00BF6E87">
              <w:t>green</w:t>
            </w:r>
            <w:proofErr w:type="spellEnd"/>
            <w:r w:rsidRPr="00BF6E87">
              <w:t>). Najbardziej</w:t>
            </w:r>
            <w:r>
              <w:t xml:space="preserve"> niebezpieczna wydaje się woda po prawej stronie </w:t>
            </w:r>
            <w:proofErr w:type="spellStart"/>
            <w:r>
              <w:t>greenu</w:t>
            </w:r>
            <w:proofErr w:type="spellEnd"/>
            <w:r>
              <w:t xml:space="preserve">, zagranie drugiego uderzenia na </w:t>
            </w:r>
            <w:proofErr w:type="spellStart"/>
            <w:r>
              <w:t>green</w:t>
            </w:r>
            <w:proofErr w:type="spellEnd"/>
            <w:r>
              <w:t xml:space="preserve"> (dość wąski, wciśnięty między wodę a </w:t>
            </w:r>
            <w:proofErr w:type="spellStart"/>
            <w:r>
              <w:t>bunkier</w:t>
            </w:r>
            <w:proofErr w:type="spellEnd"/>
            <w:r>
              <w:t>), jest kluczowe dla dobrego wyniku na dołku. Po prawej budowa i </w:t>
            </w:r>
            <w:proofErr w:type="spellStart"/>
            <w:r>
              <w:t>OOB</w:t>
            </w:r>
            <w:proofErr w:type="spellEnd"/>
            <w:r>
              <w:t>.</w:t>
            </w:r>
          </w:p>
          <w:p w:rsidR="00FC1B84" w:rsidRPr="003E11E7" w:rsidRDefault="00FC1B84" w:rsidP="0019751C">
            <w:pPr>
              <w:spacing w:before="60" w:after="60"/>
              <w:jc w:val="both"/>
            </w:pPr>
            <w:r w:rsidRPr="00EA151B">
              <w:rPr>
                <w:noProof/>
                <w:lang w:eastAsia="pl-PL"/>
              </w:rPr>
              <w:drawing>
                <wp:inline distT="0" distB="0" distL="0" distR="0">
                  <wp:extent cx="4038600" cy="7353300"/>
                  <wp:effectExtent l="0" t="0" r="0" b="0"/>
                  <wp:docPr id="27" name="Obraz 9" descr="http://www.prosper-golf.cz/cms-app/001/401/764/main/images/1280x960x1/000/001/420/oc9-1419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sper-golf.cz/cms-app/001/401/764/main/images/1280x960x1/000/001/420/oc9-1419507.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735330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10</w:t>
            </w:r>
            <w:r w:rsidRPr="003E11E7">
              <w:rPr>
                <w:b/>
              </w:rPr>
              <w:t xml:space="preserve"> – PAR </w:t>
            </w:r>
            <w:r>
              <w:rPr>
                <w:b/>
              </w:rPr>
              <w:t>5</w:t>
            </w:r>
          </w:p>
          <w:p w:rsidR="00FC1B84" w:rsidRDefault="00FC1B84" w:rsidP="0019751C">
            <w:pPr>
              <w:spacing w:before="60" w:after="60"/>
              <w:jc w:val="both"/>
            </w:pPr>
            <w:r>
              <w:t xml:space="preserve">Długi i szeroki </w:t>
            </w:r>
            <w:proofErr w:type="spellStart"/>
            <w:r>
              <w:t>fairway</w:t>
            </w:r>
            <w:proofErr w:type="spellEnd"/>
            <w:r>
              <w:t xml:space="preserve"> pod górę z rozmieszczonymi w strategicznych miejscach przeszkodami: rowami zaraz na początku, bunkrami po obu stronach oraz poprzecznym rowem (słabo widocznym z daleka) w okolicy 150 m od </w:t>
            </w:r>
            <w:proofErr w:type="spellStart"/>
            <w:r w:rsidRPr="00BF6E87">
              <w:t>greenu</w:t>
            </w:r>
            <w:proofErr w:type="spellEnd"/>
            <w:r w:rsidRPr="00BF6E87">
              <w:t xml:space="preserve"> (z lewej strony rów jest przykryty, ale tylko na krótkim odcinku). W zasadzie dwa dobre długie uderzenia</w:t>
            </w:r>
            <w:r>
              <w:t xml:space="preserve"> dają nam możliwość ataku flagi  na wyniesionym </w:t>
            </w:r>
            <w:proofErr w:type="spellStart"/>
            <w:r>
              <w:t>greenie</w:t>
            </w:r>
            <w:proofErr w:type="spellEnd"/>
            <w:r>
              <w:t xml:space="preserve">. Uderzenie z </w:t>
            </w:r>
            <w:proofErr w:type="spellStart"/>
            <w:r>
              <w:t>tee</w:t>
            </w:r>
            <w:proofErr w:type="spellEnd"/>
            <w:r>
              <w:t xml:space="preserve"> można kierować w okolice dużego bunkra po prawej. Nawet ewentualne wrzucenie tam piłki nie przekreśla dobrego wyniku: </w:t>
            </w:r>
            <w:proofErr w:type="spellStart"/>
            <w:r>
              <w:t>bunkier</w:t>
            </w:r>
            <w:proofErr w:type="spellEnd"/>
            <w:r>
              <w:t xml:space="preserve"> jest płaski i rozległy: wyjście z niego może okazać się łatwe i nie powodujące zbytniej utraty dystansu.</w:t>
            </w:r>
          </w:p>
          <w:p w:rsidR="00FC1B84" w:rsidRPr="003E11E7" w:rsidRDefault="00FC1B84" w:rsidP="0019751C">
            <w:pPr>
              <w:spacing w:before="60" w:after="60"/>
              <w:jc w:val="both"/>
            </w:pPr>
            <w:r w:rsidRPr="00EA151B">
              <w:rPr>
                <w:noProof/>
                <w:lang w:eastAsia="pl-PL"/>
              </w:rPr>
              <w:drawing>
                <wp:inline distT="0" distB="0" distL="0" distR="0">
                  <wp:extent cx="3945830" cy="7200582"/>
                  <wp:effectExtent l="19050" t="0" r="0" b="0"/>
                  <wp:docPr id="28" name="Obraz 10" descr="http://www.prosper-golf.cz/cms-app/001/401/764/main/images/1280x960x1/000/001/420/oc10-1419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sper-golf.cz/cms-app/001/401/764/main/images/1280x960x1/000/001/420/oc10-1419509.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5830" cy="7200582"/>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11</w:t>
            </w:r>
            <w:r w:rsidRPr="003E11E7">
              <w:rPr>
                <w:b/>
              </w:rPr>
              <w:t xml:space="preserve"> – PAR </w:t>
            </w:r>
            <w:r>
              <w:rPr>
                <w:b/>
              </w:rPr>
              <w:t>4</w:t>
            </w:r>
          </w:p>
          <w:p w:rsidR="00FC1B84" w:rsidRDefault="00FC1B84" w:rsidP="0019751C">
            <w:pPr>
              <w:spacing w:before="60" w:after="60"/>
              <w:jc w:val="both"/>
            </w:pPr>
            <w:r>
              <w:t>Dołek skręcający w lewo (</w:t>
            </w:r>
            <w:proofErr w:type="spellStart"/>
            <w:r>
              <w:t>dogleg</w:t>
            </w:r>
            <w:proofErr w:type="spellEnd"/>
            <w:r>
              <w:t xml:space="preserve">). Z męskich </w:t>
            </w:r>
            <w:proofErr w:type="spellStart"/>
            <w:r>
              <w:t>tee</w:t>
            </w:r>
            <w:proofErr w:type="spellEnd"/>
            <w:r>
              <w:t xml:space="preserve"> gramy na ślepo w kierunku wyznaczonym przez damskie </w:t>
            </w:r>
            <w:proofErr w:type="spellStart"/>
            <w:r>
              <w:t>tee</w:t>
            </w:r>
            <w:proofErr w:type="spellEnd"/>
            <w:r>
              <w:t xml:space="preserve"> oraz widoczne w oddali samotnie wysunięte drzewo. Green mocno nachylony w prawą stronę, będzie miał tendencję do zrzucania zbyt mocno lub zbyt nisko zagranych piłek.</w:t>
            </w:r>
          </w:p>
          <w:p w:rsidR="00FC1B84" w:rsidRPr="003E11E7" w:rsidRDefault="00FC1B84" w:rsidP="0019751C">
            <w:pPr>
              <w:spacing w:before="60" w:after="60"/>
              <w:jc w:val="both"/>
            </w:pPr>
            <w:r w:rsidRPr="00EA151B">
              <w:rPr>
                <w:noProof/>
                <w:lang w:eastAsia="pl-PL"/>
              </w:rPr>
              <w:drawing>
                <wp:inline distT="0" distB="0" distL="0" distR="0">
                  <wp:extent cx="4053840" cy="7391400"/>
                  <wp:effectExtent l="0" t="0" r="3810" b="0"/>
                  <wp:docPr id="29" name="Obraz 12" descr="http://www.prosper-golf.cz/cms-app/001/401/764/main/images/1280x960x1/000/001/420/oc11-1419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sper-golf.cz/cms-app/001/401/764/main/images/1280x960x1/000/001/420/oc11-1419510.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3840" cy="739140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sidRPr="003E11E7">
              <w:rPr>
                <w:b/>
              </w:rPr>
              <w:lastRenderedPageBreak/>
              <w:t xml:space="preserve">Dołek </w:t>
            </w:r>
            <w:r>
              <w:rPr>
                <w:b/>
              </w:rPr>
              <w:t>1</w:t>
            </w:r>
            <w:r w:rsidRPr="003E11E7">
              <w:rPr>
                <w:b/>
              </w:rPr>
              <w:t xml:space="preserve">2 – PAR </w:t>
            </w:r>
            <w:r>
              <w:rPr>
                <w:b/>
              </w:rPr>
              <w:t>4</w:t>
            </w:r>
          </w:p>
          <w:p w:rsidR="00FC1B84" w:rsidRDefault="00FC1B84" w:rsidP="0019751C">
            <w:pPr>
              <w:spacing w:before="60" w:after="60"/>
              <w:jc w:val="both"/>
            </w:pPr>
            <w:r>
              <w:t xml:space="preserve">Spektakularny, niełatwy dołek PAR 4: najpierw mocno w dół, a następnie mocno pod górę. W okolicy lądowania pierwszej piłki jest przewężenie utworzone przez kępę drzew. </w:t>
            </w:r>
            <w:proofErr w:type="spellStart"/>
            <w:r>
              <w:t>Approach</w:t>
            </w:r>
            <w:proofErr w:type="spellEnd"/>
            <w:r>
              <w:t xml:space="preserve"> mocno pod górę, za długie uderzenia kończą się w bunkrze z tyłu </w:t>
            </w:r>
            <w:proofErr w:type="spellStart"/>
            <w:r>
              <w:t>greenu</w:t>
            </w:r>
            <w:proofErr w:type="spellEnd"/>
            <w:r>
              <w:t xml:space="preserve">, ale o to na szczęście dość trudno, bo </w:t>
            </w:r>
            <w:proofErr w:type="spellStart"/>
            <w:r>
              <w:t>green</w:t>
            </w:r>
            <w:proofErr w:type="spellEnd"/>
            <w:r>
              <w:t xml:space="preserve"> jest trójpoziomowy, z kolejnymi platformami umieszczonymi coraz wyżej. Daje to sporą szansę na wyhamowanie zagrywanej z dołu piłki.</w:t>
            </w:r>
          </w:p>
          <w:p w:rsidR="00FC1B84" w:rsidRPr="003E11E7" w:rsidRDefault="00FC1B84" w:rsidP="0019751C">
            <w:pPr>
              <w:spacing w:before="60" w:after="60"/>
              <w:jc w:val="both"/>
            </w:pPr>
            <w:r w:rsidRPr="00EA151B">
              <w:rPr>
                <w:noProof/>
                <w:lang w:eastAsia="pl-PL"/>
              </w:rPr>
              <w:drawing>
                <wp:inline distT="0" distB="0" distL="0" distR="0">
                  <wp:extent cx="4038600" cy="7383780"/>
                  <wp:effectExtent l="0" t="0" r="0" b="7620"/>
                  <wp:docPr id="30" name="Obraz 11" descr="http://www.prosper-golf.cz/cms-app/001/401/764/main/images/1280x960x1/000/001/420/oc12-1419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sper-golf.cz/cms-app/001/401/764/main/images/1280x960x1/000/001/420/oc12-141951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738378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13</w:t>
            </w:r>
            <w:r w:rsidRPr="003E11E7">
              <w:rPr>
                <w:b/>
              </w:rPr>
              <w:t xml:space="preserve"> – PAR </w:t>
            </w:r>
            <w:r>
              <w:rPr>
                <w:b/>
              </w:rPr>
              <w:t>4</w:t>
            </w:r>
          </w:p>
          <w:p w:rsidR="00FC1B84" w:rsidRDefault="00FC1B84" w:rsidP="0019751C">
            <w:pPr>
              <w:spacing w:before="60" w:after="60"/>
              <w:jc w:val="both"/>
            </w:pPr>
            <w:r>
              <w:t xml:space="preserve">Uff… znowu mała wspinaczka. Ciekawy dołek z </w:t>
            </w:r>
            <w:proofErr w:type="spellStart"/>
            <w:r>
              <w:t>greenem</w:t>
            </w:r>
            <w:proofErr w:type="spellEnd"/>
            <w:r>
              <w:t xml:space="preserve"> mocno bronionym przez duże bunkry. Z tyłu widok na nowoczesna willę i – czasem – obserwujących grę widzów. Wskazane otwarcia na prawą stronę </w:t>
            </w:r>
            <w:proofErr w:type="spellStart"/>
            <w:r>
              <w:t>fairwaya</w:t>
            </w:r>
            <w:proofErr w:type="spellEnd"/>
            <w:r>
              <w:t xml:space="preserve">, z ominięciem wysokich drzew blokujących widok na lewą stronę, gdyż od prawej łatwiejszy jest atak </w:t>
            </w:r>
            <w:proofErr w:type="spellStart"/>
            <w:r>
              <w:t>greenu</w:t>
            </w:r>
            <w:proofErr w:type="spellEnd"/>
            <w:r>
              <w:t>.</w:t>
            </w:r>
          </w:p>
          <w:p w:rsidR="00FC1B84" w:rsidRPr="003E11E7" w:rsidRDefault="00FC1B84" w:rsidP="0019751C">
            <w:pPr>
              <w:spacing w:before="60" w:after="60"/>
              <w:jc w:val="both"/>
            </w:pPr>
            <w:r w:rsidRPr="00EA151B">
              <w:rPr>
                <w:noProof/>
                <w:lang w:eastAsia="pl-PL"/>
              </w:rPr>
              <w:drawing>
                <wp:inline distT="0" distB="0" distL="0" distR="0">
                  <wp:extent cx="4015740" cy="7360920"/>
                  <wp:effectExtent l="0" t="0" r="3810" b="0"/>
                  <wp:docPr id="31" name="Obraz 13" descr="http://www.prosper-golf.cz/cms-app/001/401/764/main/images/1280x960x1/000/001/420/oc13-1419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sper-golf.cz/cms-app/001/401/764/main/images/1280x960x1/000/001/420/oc13-1419514.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5740" cy="736092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14</w:t>
            </w:r>
            <w:r w:rsidRPr="003E11E7">
              <w:rPr>
                <w:b/>
              </w:rPr>
              <w:t xml:space="preserve"> – PAR </w:t>
            </w:r>
            <w:r>
              <w:rPr>
                <w:b/>
              </w:rPr>
              <w:t>4</w:t>
            </w:r>
          </w:p>
          <w:p w:rsidR="00FC1B84" w:rsidRDefault="00FC1B84" w:rsidP="0019751C">
            <w:pPr>
              <w:spacing w:before="60" w:after="60"/>
              <w:jc w:val="both"/>
            </w:pPr>
            <w:r>
              <w:t xml:space="preserve">Najłatwiejszy dołek na polu: wiadomo, że teraz już będzie raczej z górki. Z </w:t>
            </w:r>
            <w:proofErr w:type="spellStart"/>
            <w:r>
              <w:t>tee</w:t>
            </w:r>
            <w:proofErr w:type="spellEnd"/>
            <w:r>
              <w:t xml:space="preserve"> gramy na prawo od bunkrów, w kierunku wielkiej kępy dużych drzew. Dobre otwarcie pozwala wylądować naprawdę blisko </w:t>
            </w:r>
            <w:proofErr w:type="spellStart"/>
            <w:r>
              <w:t>greenu</w:t>
            </w:r>
            <w:proofErr w:type="spellEnd"/>
            <w:r>
              <w:t xml:space="preserve">. Dosyć płaski duży </w:t>
            </w:r>
            <w:proofErr w:type="spellStart"/>
            <w:r>
              <w:t>green</w:t>
            </w:r>
            <w:proofErr w:type="spellEnd"/>
            <w:r>
              <w:t xml:space="preserve">: przed nim niewielki i raczej nieszkodliwy rów. Tuż przed samym </w:t>
            </w:r>
            <w:proofErr w:type="spellStart"/>
            <w:r>
              <w:t>greenem</w:t>
            </w:r>
            <w:proofErr w:type="spellEnd"/>
            <w:r>
              <w:t xml:space="preserve"> porośnięty wyższą trawą garb, który utrudnia wtoczenie piłki. Lepiej lądować bezpośrednio na samym </w:t>
            </w:r>
            <w:proofErr w:type="spellStart"/>
            <w:r>
              <w:t>greenie</w:t>
            </w:r>
            <w:proofErr w:type="spellEnd"/>
            <w:r>
              <w:t>.</w:t>
            </w:r>
          </w:p>
          <w:p w:rsidR="00FC1B84" w:rsidRPr="003E11E7" w:rsidRDefault="00FC1B84" w:rsidP="0019751C">
            <w:pPr>
              <w:spacing w:before="60" w:after="60"/>
              <w:jc w:val="both"/>
            </w:pPr>
            <w:bookmarkStart w:id="0" w:name="_GoBack"/>
            <w:r w:rsidRPr="00EA151B">
              <w:rPr>
                <w:noProof/>
                <w:lang w:eastAsia="pl-PL"/>
              </w:rPr>
              <w:drawing>
                <wp:inline distT="0" distB="0" distL="0" distR="0">
                  <wp:extent cx="4046220" cy="7345680"/>
                  <wp:effectExtent l="0" t="0" r="0" b="7620"/>
                  <wp:docPr id="32" name="Obraz 14" descr="http://www.prosper-golf.cz/cms-app/001/401/764/main/images/1280x960x1/000/001/420/oc14-1419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osper-golf.cz/cms-app/001/401/764/main/images/1280x960x1/000/001/420/oc14-1419515.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6220" cy="7345680"/>
                          </a:xfrm>
                          <a:prstGeom prst="rect">
                            <a:avLst/>
                          </a:prstGeom>
                          <a:noFill/>
                          <a:ln>
                            <a:noFill/>
                          </a:ln>
                        </pic:spPr>
                      </pic:pic>
                    </a:graphicData>
                  </a:graphic>
                </wp:inline>
              </w:drawing>
            </w:r>
            <w:bookmarkEnd w:id="0"/>
          </w:p>
        </w:tc>
      </w:tr>
      <w:tr w:rsidR="00FC1B84" w:rsidTr="0019751C">
        <w:trPr>
          <w:cantSplit/>
        </w:trPr>
        <w:tc>
          <w:tcPr>
            <w:tcW w:w="9212" w:type="dxa"/>
          </w:tcPr>
          <w:p w:rsidR="00FC1B84" w:rsidRPr="003E11E7" w:rsidRDefault="00FC1B84" w:rsidP="0019751C">
            <w:pPr>
              <w:spacing w:before="60" w:after="60"/>
              <w:rPr>
                <w:b/>
              </w:rPr>
            </w:pPr>
            <w:r>
              <w:rPr>
                <w:b/>
              </w:rPr>
              <w:lastRenderedPageBreak/>
              <w:t>Dołek 15</w:t>
            </w:r>
            <w:r w:rsidRPr="003E11E7">
              <w:rPr>
                <w:b/>
              </w:rPr>
              <w:t xml:space="preserve"> – PAR </w:t>
            </w:r>
            <w:r>
              <w:rPr>
                <w:b/>
              </w:rPr>
              <w:t>3</w:t>
            </w:r>
          </w:p>
          <w:p w:rsidR="00FC1B84" w:rsidRDefault="00FC1B84" w:rsidP="0019751C">
            <w:pPr>
              <w:spacing w:before="60" w:after="60"/>
              <w:jc w:val="both"/>
            </w:pPr>
            <w:r>
              <w:t xml:space="preserve">Najbardziej spektakularny dołek PAR 3 na polu. Dołek na wyspie z malowniczym wodospadem po prawej stronie. Zarezerwowany na </w:t>
            </w:r>
            <w:proofErr w:type="spellStart"/>
            <w:r>
              <w:t>Nearest</w:t>
            </w:r>
            <w:proofErr w:type="spellEnd"/>
            <w:r>
              <w:t xml:space="preserve"> to </w:t>
            </w:r>
            <w:proofErr w:type="spellStart"/>
            <w:r>
              <w:t>the</w:t>
            </w:r>
            <w:proofErr w:type="spellEnd"/>
            <w:r>
              <w:t xml:space="preserve"> Pin by Golf Channel Polska (powodzenia!). Trzeba zagrać z góry wprost na </w:t>
            </w:r>
            <w:proofErr w:type="spellStart"/>
            <w:r>
              <w:t>green</w:t>
            </w:r>
            <w:proofErr w:type="spellEnd"/>
            <w:r>
              <w:t xml:space="preserve">. Kluczowy tu jest dobry wybór kija. Duża elewacja znacznie utrudnia kalkulację. Wylądowanie na </w:t>
            </w:r>
            <w:proofErr w:type="spellStart"/>
            <w:r>
              <w:t>greenie</w:t>
            </w:r>
            <w:proofErr w:type="spellEnd"/>
            <w:r>
              <w:t xml:space="preserve"> daje dużą satysfakcję i bardzo zwiększa szanse na dobry wynik. Dołek idealny dla poławiaczy piłek i koszmarny dla tych, którzy nie trafią w </w:t>
            </w:r>
            <w:proofErr w:type="spellStart"/>
            <w:r>
              <w:t>green</w:t>
            </w:r>
            <w:proofErr w:type="spellEnd"/>
            <w:r>
              <w:t xml:space="preserve">, zapas piłek na tym dołku bardzo się przydaje </w:t>
            </w:r>
            <w:r>
              <w:sym w:font="Wingdings" w:char="F04A"/>
            </w:r>
            <w:r>
              <w:t xml:space="preserve">, chociaż Drop </w:t>
            </w:r>
            <w:proofErr w:type="spellStart"/>
            <w:r w:rsidRPr="003017F9">
              <w:t>Zone</w:t>
            </w:r>
            <w:proofErr w:type="spellEnd"/>
            <w:r w:rsidRPr="003017F9">
              <w:t xml:space="preserve"> (umieszczony przed wodą – ok 35 metrów do środka </w:t>
            </w:r>
            <w:proofErr w:type="spellStart"/>
            <w:r w:rsidRPr="003017F9">
              <w:t>greenu</w:t>
            </w:r>
            <w:proofErr w:type="spellEnd"/>
            <w:r w:rsidRPr="003017F9">
              <w:t>) pomaga szybko wyjść z opresji.</w:t>
            </w:r>
          </w:p>
          <w:p w:rsidR="00FC1B84" w:rsidRPr="003E11E7" w:rsidRDefault="00FC1B84" w:rsidP="0019751C">
            <w:pPr>
              <w:spacing w:before="60" w:after="60"/>
              <w:jc w:val="both"/>
            </w:pPr>
            <w:r w:rsidRPr="00EA151B">
              <w:rPr>
                <w:noProof/>
                <w:lang w:eastAsia="pl-PL"/>
              </w:rPr>
              <w:drawing>
                <wp:inline distT="0" distB="0" distL="0" distR="0">
                  <wp:extent cx="4020162" cy="7314882"/>
                  <wp:effectExtent l="19050" t="0" r="0" b="0"/>
                  <wp:docPr id="33" name="Obraz 15" descr="http://www.prosper-golf.cz/cms-app/001/401/764/main/images/1280x960x1/000/001/420/oc15-1419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sper-golf.cz/cms-app/001/401/764/main/images/1280x960x1/000/001/420/oc15-1419518.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0162" cy="7314882"/>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16</w:t>
            </w:r>
            <w:r w:rsidRPr="003E11E7">
              <w:rPr>
                <w:b/>
              </w:rPr>
              <w:t xml:space="preserve"> – PAR </w:t>
            </w:r>
            <w:r>
              <w:rPr>
                <w:b/>
              </w:rPr>
              <w:t>5</w:t>
            </w:r>
          </w:p>
          <w:p w:rsidR="00FC1B84" w:rsidRDefault="00FC1B84" w:rsidP="0019751C">
            <w:pPr>
              <w:spacing w:before="60" w:after="60"/>
              <w:jc w:val="both"/>
            </w:pPr>
            <w:r>
              <w:t xml:space="preserve">Jeszcze jedna wspinaczka i później już naprawdę będzie z górki </w:t>
            </w:r>
            <w:r>
              <w:sym w:font="Wingdings" w:char="F04A"/>
            </w:r>
            <w:r>
              <w:t xml:space="preserve">. Po poprzednim dołku teraz czeka nas mocny strzał pod górę. Graj prosto na olbrzymią samotną lipę na środku </w:t>
            </w:r>
            <w:proofErr w:type="spellStart"/>
            <w:r>
              <w:t>fairwaya</w:t>
            </w:r>
            <w:proofErr w:type="spellEnd"/>
            <w:r>
              <w:t xml:space="preserve">. Omijać drzewa po prawej stronie </w:t>
            </w:r>
            <w:proofErr w:type="spellStart"/>
            <w:r>
              <w:t>fairwaya</w:t>
            </w:r>
            <w:proofErr w:type="spellEnd"/>
            <w:r>
              <w:t xml:space="preserve">. </w:t>
            </w:r>
            <w:r w:rsidRPr="003017F9">
              <w:t>P</w:t>
            </w:r>
            <w:r>
              <w:t>o wejściu na górę, p</w:t>
            </w:r>
            <w:r w:rsidRPr="003017F9">
              <w:t>rzed kolejnym uderzeniem</w:t>
            </w:r>
            <w:r>
              <w:t>,</w:t>
            </w:r>
            <w:r w:rsidRPr="003017F9">
              <w:t xml:space="preserve"> wyrównaj oddech; w przeciwnym razie nie licz na dobre drugie uderzenie. </w:t>
            </w:r>
            <w:r>
              <w:t xml:space="preserve">Architekt był wyjątkowo łaskawy, na kilkuset metrach niemal całkowicie rezygnując z bunkrów. Jedynie tuż przed </w:t>
            </w:r>
            <w:proofErr w:type="spellStart"/>
            <w:r>
              <w:t>greenem</w:t>
            </w:r>
            <w:proofErr w:type="spellEnd"/>
            <w:r>
              <w:t xml:space="preserve"> po lewej stronie czeka mały </w:t>
            </w:r>
            <w:proofErr w:type="spellStart"/>
            <w:r>
              <w:t>bunkier</w:t>
            </w:r>
            <w:proofErr w:type="spellEnd"/>
            <w:r>
              <w:t>, dlatego podejście od prawej wydaje się bezpieczniejsze.</w:t>
            </w:r>
          </w:p>
          <w:p w:rsidR="00FC1B84" w:rsidRPr="003E11E7" w:rsidRDefault="00FC1B84" w:rsidP="0019751C">
            <w:pPr>
              <w:spacing w:before="60" w:after="60"/>
              <w:jc w:val="both"/>
            </w:pPr>
            <w:r w:rsidRPr="00EA151B">
              <w:rPr>
                <w:noProof/>
                <w:lang w:eastAsia="pl-PL"/>
              </w:rPr>
              <w:drawing>
                <wp:inline distT="0" distB="0" distL="0" distR="0">
                  <wp:extent cx="4053840" cy="7338060"/>
                  <wp:effectExtent l="0" t="0" r="3810" b="0"/>
                  <wp:docPr id="34" name="Obraz 16" descr="http://www.prosper-golf.cz/cms-app/001/401/764/main/images/1280x960x1/000/001/420/oc16-1419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sper-golf.cz/cms-app/001/401/764/main/images/1280x960x1/000/001/420/oc16-1419521.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3840" cy="733806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17</w:t>
            </w:r>
            <w:r w:rsidRPr="003E11E7">
              <w:rPr>
                <w:b/>
              </w:rPr>
              <w:t xml:space="preserve"> – PAR </w:t>
            </w:r>
            <w:r>
              <w:rPr>
                <w:b/>
              </w:rPr>
              <w:t>3</w:t>
            </w:r>
          </w:p>
          <w:p w:rsidR="00FC1B84" w:rsidRDefault="00FC1B84" w:rsidP="0019751C">
            <w:pPr>
              <w:spacing w:before="60" w:after="60"/>
              <w:jc w:val="both"/>
            </w:pPr>
            <w:r>
              <w:t xml:space="preserve">Długie – 180 m – PAR 3. Po prawej stronie trzeba uważać na </w:t>
            </w:r>
            <w:proofErr w:type="spellStart"/>
            <w:r>
              <w:t>OOB</w:t>
            </w:r>
            <w:proofErr w:type="spellEnd"/>
            <w:r>
              <w:t xml:space="preserve"> zaraz za asfaltową ścieżką. Właściciel posesji zapewne ma pokaźną kolekcję zabłąkanych piłek. Dołek lekko z górki, więc 180 m jest trochę „krótsze” niż normalne 180 m. Dużo zależy od kierunku wiatru na tym dołku. Na pewno lepiej być trochę za blisko niż przebić </w:t>
            </w:r>
            <w:proofErr w:type="spellStart"/>
            <w:r>
              <w:t>green</w:t>
            </w:r>
            <w:proofErr w:type="spellEnd"/>
            <w:r>
              <w:t xml:space="preserve"> i raczej z lewej, niż zasilić kolekcję właściciela posesji.</w:t>
            </w:r>
          </w:p>
          <w:p w:rsidR="00FC1B84" w:rsidRPr="003E11E7" w:rsidRDefault="00FC1B84" w:rsidP="0019751C">
            <w:pPr>
              <w:spacing w:before="60" w:after="60"/>
              <w:jc w:val="both"/>
            </w:pPr>
            <w:r w:rsidRPr="00EA151B">
              <w:rPr>
                <w:noProof/>
                <w:lang w:eastAsia="pl-PL"/>
              </w:rPr>
              <w:drawing>
                <wp:inline distT="0" distB="0" distL="0" distR="0">
                  <wp:extent cx="4076700" cy="7406640"/>
                  <wp:effectExtent l="0" t="0" r="0" b="3810"/>
                  <wp:docPr id="35" name="Obraz 17" descr="http://www.prosper-golf.cz/cms-app/001/401/764/main/images/1280x960x1/000/001/420/oc17-1419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rosper-golf.cz/cms-app/001/401/764/main/images/1280x960x1/000/001/420/oc17-1419522.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7406640"/>
                          </a:xfrm>
                          <a:prstGeom prst="rect">
                            <a:avLst/>
                          </a:prstGeom>
                          <a:noFill/>
                          <a:ln>
                            <a:noFill/>
                          </a:ln>
                        </pic:spPr>
                      </pic:pic>
                    </a:graphicData>
                  </a:graphic>
                </wp:inline>
              </w:drawing>
            </w:r>
          </w:p>
        </w:tc>
      </w:tr>
      <w:tr w:rsidR="00FC1B84" w:rsidTr="0019751C">
        <w:trPr>
          <w:cantSplit/>
        </w:trPr>
        <w:tc>
          <w:tcPr>
            <w:tcW w:w="9212" w:type="dxa"/>
          </w:tcPr>
          <w:p w:rsidR="00FC1B84" w:rsidRPr="003E11E7" w:rsidRDefault="00FC1B84" w:rsidP="0019751C">
            <w:pPr>
              <w:spacing w:before="60" w:after="60"/>
              <w:rPr>
                <w:b/>
              </w:rPr>
            </w:pPr>
            <w:r>
              <w:rPr>
                <w:b/>
              </w:rPr>
              <w:lastRenderedPageBreak/>
              <w:t>Dołek 18</w:t>
            </w:r>
            <w:r w:rsidRPr="003E11E7">
              <w:rPr>
                <w:b/>
              </w:rPr>
              <w:t xml:space="preserve"> – PAR </w:t>
            </w:r>
            <w:r>
              <w:rPr>
                <w:b/>
              </w:rPr>
              <w:t>4</w:t>
            </w:r>
          </w:p>
          <w:p w:rsidR="00FC1B84" w:rsidRDefault="00FC1B84" w:rsidP="0019751C">
            <w:pPr>
              <w:spacing w:before="60" w:after="60"/>
              <w:jc w:val="both"/>
            </w:pPr>
            <w:r>
              <w:t xml:space="preserve">Ostatni dołek to już same przyjemności: Gramy z górki, omijając z prawej dużą kępę drzew, za którą </w:t>
            </w:r>
            <w:proofErr w:type="spellStart"/>
            <w:r>
              <w:t>fairway</w:t>
            </w:r>
            <w:proofErr w:type="spellEnd"/>
            <w:r>
              <w:t xml:space="preserve"> lekko skręca w lewo. Dobre otwarcie pomaga nam być bliżej flagi, ale też zapewnia piękny widok na </w:t>
            </w:r>
            <w:proofErr w:type="spellStart"/>
            <w:r>
              <w:t>green</w:t>
            </w:r>
            <w:proofErr w:type="spellEnd"/>
            <w:r>
              <w:t xml:space="preserve"> i domek klubowy. Drugie uderzenie kierujemy pomiędzy dwa bunkry, strzegące </w:t>
            </w:r>
            <w:proofErr w:type="spellStart"/>
            <w:r>
              <w:t>greenu</w:t>
            </w:r>
            <w:proofErr w:type="spellEnd"/>
            <w:r>
              <w:t xml:space="preserve"> po dwóch stronach. Jednak pamiętajmy, żeby nie zagrać za daleko, bo taki strzał niechybnie skończy się w wodzie. W zależności od położenia dołka, jeśli ktoś chce atakować flagę, to musi uważać, żeby piłka nie stoczyła się do wody.</w:t>
            </w:r>
          </w:p>
          <w:p w:rsidR="00FC1B84" w:rsidRPr="003E11E7" w:rsidRDefault="00FC1B84" w:rsidP="0019751C">
            <w:pPr>
              <w:spacing w:before="60" w:after="60"/>
              <w:jc w:val="both"/>
            </w:pPr>
            <w:r>
              <w:rPr>
                <w:noProof/>
                <w:lang w:eastAsia="pl-PL"/>
              </w:rPr>
              <w:drawing>
                <wp:inline distT="0" distB="0" distL="0" distR="0">
                  <wp:extent cx="3944057" cy="7143432"/>
                  <wp:effectExtent l="19050" t="0" r="0" b="0"/>
                  <wp:docPr id="36" name="Obraz 1" descr="http://www.prosper-golf.cz/cms-app/001/401/764/main/images/1280x960x1/000/001/420/oc18-141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sper-golf.cz/cms-app/001/401/764/main/images/1280x960x1/000/001/420/oc18-1419524.png"/>
                          <pic:cNvPicPr>
                            <a:picLocks noChangeAspect="1" noChangeArrowheads="1"/>
                          </pic:cNvPicPr>
                        </pic:nvPicPr>
                        <pic:blipFill>
                          <a:blip r:embed="rId23" cstate="print"/>
                          <a:srcRect/>
                          <a:stretch>
                            <a:fillRect/>
                          </a:stretch>
                        </pic:blipFill>
                        <pic:spPr bwMode="auto">
                          <a:xfrm>
                            <a:off x="0" y="0"/>
                            <a:ext cx="3944057" cy="7143432"/>
                          </a:xfrm>
                          <a:prstGeom prst="rect">
                            <a:avLst/>
                          </a:prstGeom>
                          <a:noFill/>
                          <a:ln w="9525">
                            <a:noFill/>
                            <a:miter lim="800000"/>
                            <a:headEnd/>
                            <a:tailEnd/>
                          </a:ln>
                        </pic:spPr>
                      </pic:pic>
                    </a:graphicData>
                  </a:graphic>
                </wp:inline>
              </w:drawing>
            </w:r>
          </w:p>
        </w:tc>
      </w:tr>
    </w:tbl>
    <w:p w:rsidR="00FC1B84" w:rsidRPr="00157F8E" w:rsidRDefault="00FC1B84" w:rsidP="00FC1B84">
      <w:pPr>
        <w:rPr>
          <w:i/>
          <w:sz w:val="18"/>
        </w:rPr>
      </w:pPr>
    </w:p>
    <w:p w:rsidR="00E65955" w:rsidRDefault="00E65955" w:rsidP="00E65955">
      <w:pPr>
        <w:pStyle w:val="Nagwek1"/>
      </w:pPr>
      <w:r>
        <w:lastRenderedPageBreak/>
        <w:t xml:space="preserve">Dzień </w:t>
      </w:r>
      <w:r w:rsidR="00FC1B84">
        <w:t>I</w:t>
      </w:r>
      <w:r>
        <w:t xml:space="preserve">I: NEW </w:t>
      </w:r>
      <w:proofErr w:type="spellStart"/>
      <w:r>
        <w:t>COURSE</w:t>
      </w:r>
      <w:proofErr w:type="spellEnd"/>
    </w:p>
    <w:tbl>
      <w:tblPr>
        <w:tblStyle w:val="Tabela-Siatka"/>
        <w:tblW w:w="0" w:type="auto"/>
        <w:tblLook w:val="04A0"/>
      </w:tblPr>
      <w:tblGrid>
        <w:gridCol w:w="9212"/>
      </w:tblGrid>
      <w:tr w:rsidR="000F2E4A" w:rsidTr="00EA380B">
        <w:trPr>
          <w:cantSplit/>
        </w:trPr>
        <w:tc>
          <w:tcPr>
            <w:tcW w:w="9212" w:type="dxa"/>
          </w:tcPr>
          <w:p w:rsidR="000F2E4A" w:rsidRPr="000F2E4A" w:rsidRDefault="000F2E4A" w:rsidP="000F2E4A">
            <w:pPr>
              <w:spacing w:before="60" w:after="60"/>
              <w:rPr>
                <w:b/>
              </w:rPr>
            </w:pPr>
            <w:r w:rsidRPr="000F2E4A">
              <w:rPr>
                <w:b/>
              </w:rPr>
              <w:t>Dołek 1 – PAR 4</w:t>
            </w:r>
          </w:p>
          <w:p w:rsidR="00ED140B" w:rsidRPr="00824B6B" w:rsidRDefault="00ED140B" w:rsidP="000F2E4A">
            <w:pPr>
              <w:spacing w:before="60" w:after="60"/>
              <w:rPr>
                <w:i/>
              </w:rPr>
            </w:pPr>
            <w:r w:rsidRPr="00824B6B">
              <w:rPr>
                <w:i/>
              </w:rPr>
              <w:t>Pierwsza dziewiątka przypomina pole Gradi: będzie wąsko i sporo wewnętrznych OOB. Bądźcie precyzyjni i absolutnie nie szarżujcie.</w:t>
            </w:r>
          </w:p>
          <w:p w:rsidR="000F2E4A" w:rsidRDefault="00ED140B" w:rsidP="00942ADD">
            <w:pPr>
              <w:spacing w:before="60" w:after="60"/>
              <w:jc w:val="both"/>
            </w:pPr>
            <w:r>
              <w:t>Pierwszy d</w:t>
            </w:r>
            <w:r w:rsidR="000F2E4A">
              <w:t xml:space="preserve">ołek </w:t>
            </w:r>
            <w:r>
              <w:t xml:space="preserve">jest zaskakująco </w:t>
            </w:r>
            <w:r w:rsidR="000F2E4A">
              <w:t xml:space="preserve">krótki, ale to nie znaczy, że banalny. Uwaga na OOB po lewej stronie, a także z tyłu za </w:t>
            </w:r>
            <w:proofErr w:type="spellStart"/>
            <w:r w:rsidR="000F2E4A">
              <w:t>greenem</w:t>
            </w:r>
            <w:proofErr w:type="spellEnd"/>
            <w:r w:rsidR="000F2E4A">
              <w:t>. Po prawej niewielka kałuża z trzcinami niestety przyciąga piłki</w:t>
            </w:r>
            <w:r w:rsidR="00D849A3">
              <w:t xml:space="preserve">, ponieważ </w:t>
            </w:r>
            <w:proofErr w:type="spellStart"/>
            <w:r w:rsidR="00D849A3">
              <w:t>fairway</w:t>
            </w:r>
            <w:proofErr w:type="spellEnd"/>
            <w:r w:rsidR="00D849A3">
              <w:t xml:space="preserve"> za bunkrem opada ku prawej</w:t>
            </w:r>
            <w:r w:rsidR="000F2E4A">
              <w:t xml:space="preserve">. Ultra bezpieczna taktyka, to gra na dwa </w:t>
            </w:r>
            <w:proofErr w:type="spellStart"/>
            <w:r w:rsidR="000F2E4A">
              <w:t>irony</w:t>
            </w:r>
            <w:proofErr w:type="spellEnd"/>
            <w:r w:rsidR="000F2E4A">
              <w:t xml:space="preserve"> (pierwszy przed </w:t>
            </w:r>
            <w:proofErr w:type="spellStart"/>
            <w:r w:rsidR="000F2E4A">
              <w:t>bunkier</w:t>
            </w:r>
            <w:proofErr w:type="spellEnd"/>
            <w:r w:rsidR="000F2E4A">
              <w:t>).</w:t>
            </w:r>
          </w:p>
          <w:p w:rsidR="00A24C06" w:rsidRDefault="004978CC" w:rsidP="00942ADD">
            <w:pPr>
              <w:spacing w:before="60" w:after="6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532.9pt">
                  <v:imagedata r:id="rId24" o:title="nc1-1419574" croptop="2059f" cropbottom="3711f"/>
                </v:shape>
              </w:pict>
            </w:r>
          </w:p>
        </w:tc>
      </w:tr>
      <w:tr w:rsidR="000F2E4A" w:rsidTr="00EA380B">
        <w:trPr>
          <w:cantSplit/>
        </w:trPr>
        <w:tc>
          <w:tcPr>
            <w:tcW w:w="9212" w:type="dxa"/>
          </w:tcPr>
          <w:p w:rsidR="000F2E4A" w:rsidRPr="000F2E4A" w:rsidRDefault="000F2E4A" w:rsidP="000F2E4A">
            <w:pPr>
              <w:spacing w:before="60" w:after="60"/>
              <w:rPr>
                <w:b/>
              </w:rPr>
            </w:pPr>
            <w:r w:rsidRPr="000F2E4A">
              <w:rPr>
                <w:b/>
              </w:rPr>
              <w:lastRenderedPageBreak/>
              <w:t>Dołek 2 – PAR 5</w:t>
            </w:r>
          </w:p>
          <w:p w:rsidR="000F2E4A" w:rsidRDefault="005F2EA9" w:rsidP="00942ADD">
            <w:pPr>
              <w:spacing w:before="60" w:after="60"/>
              <w:jc w:val="both"/>
            </w:pPr>
            <w:r>
              <w:t>Uwaga na wewnętrzny OOB z prawej strony – całkiem jak na polu Gradi. Lepiej krócej i bezpiecznie, ale prosto, ponieważ dołek jest relatywnie wąski.</w:t>
            </w:r>
          </w:p>
          <w:p w:rsidR="00BE6320" w:rsidRDefault="00BE6320" w:rsidP="008466FE">
            <w:pPr>
              <w:spacing w:before="60" w:after="60"/>
              <w:jc w:val="both"/>
            </w:pPr>
            <w:r w:rsidRPr="008466FE">
              <w:t xml:space="preserve">Pierwsze uderzenie </w:t>
            </w:r>
            <w:r w:rsidR="008466FE">
              <w:t xml:space="preserve">można kierować </w:t>
            </w:r>
            <w:r w:rsidRPr="008466FE">
              <w:t xml:space="preserve">na </w:t>
            </w:r>
            <w:proofErr w:type="spellStart"/>
            <w:r w:rsidRPr="008466FE">
              <w:t>bunkier</w:t>
            </w:r>
            <w:proofErr w:type="spellEnd"/>
            <w:r w:rsidRPr="008466FE">
              <w:t xml:space="preserve"> położony na środku </w:t>
            </w:r>
            <w:proofErr w:type="spellStart"/>
            <w:r w:rsidRPr="008466FE">
              <w:t>fairwaya</w:t>
            </w:r>
            <w:proofErr w:type="spellEnd"/>
            <w:r w:rsidR="008466FE">
              <w:t>.</w:t>
            </w:r>
            <w:r w:rsidRPr="008466FE">
              <w:t xml:space="preserve"> </w:t>
            </w:r>
            <w:r w:rsidR="008466FE">
              <w:t>N</w:t>
            </w:r>
            <w:r w:rsidRPr="008466FE">
              <w:t>awet jeśli do niego wpadniecie</w:t>
            </w:r>
            <w:r w:rsidR="008466FE">
              <w:t>,</w:t>
            </w:r>
            <w:r w:rsidRPr="008466FE">
              <w:t xml:space="preserve"> nie będzie problemu z wybiciem piłki. Kluczowe będzie uderzenie na </w:t>
            </w:r>
            <w:proofErr w:type="spellStart"/>
            <w:r w:rsidRPr="008466FE">
              <w:t>green</w:t>
            </w:r>
            <w:proofErr w:type="spellEnd"/>
            <w:r w:rsidRPr="008466FE">
              <w:t>. Jeśli macie kłopot z trafieniem w cel</w:t>
            </w:r>
            <w:r w:rsidR="008466FE">
              <w:t>,</w:t>
            </w:r>
            <w:r w:rsidRPr="008466FE">
              <w:t xml:space="preserve"> zagrajcie krócej, ponieważ z lewej str</w:t>
            </w:r>
            <w:r w:rsidR="008466FE">
              <w:t xml:space="preserve">ony </w:t>
            </w:r>
            <w:proofErr w:type="spellStart"/>
            <w:r w:rsidR="008466FE">
              <w:t>greenu</w:t>
            </w:r>
            <w:proofErr w:type="spellEnd"/>
            <w:r w:rsidR="008466FE">
              <w:t xml:space="preserve"> jest hazard wodny, z </w:t>
            </w:r>
            <w:r w:rsidRPr="008466FE">
              <w:t xml:space="preserve">prawej </w:t>
            </w:r>
            <w:proofErr w:type="spellStart"/>
            <w:r w:rsidRPr="008466FE">
              <w:t>bunkier</w:t>
            </w:r>
            <w:proofErr w:type="spellEnd"/>
            <w:r w:rsidRPr="008466FE">
              <w:t xml:space="preserve"> oraz rów z wodą. Dodatkowo </w:t>
            </w:r>
            <w:proofErr w:type="spellStart"/>
            <w:r w:rsidRPr="008466FE">
              <w:t>green</w:t>
            </w:r>
            <w:proofErr w:type="spellEnd"/>
            <w:r w:rsidRPr="008466FE">
              <w:t xml:space="preserve"> pochylony jest w stronę hazardu wodnego, w</w:t>
            </w:r>
            <w:r w:rsidR="008466FE">
              <w:t xml:space="preserve">ięc </w:t>
            </w:r>
            <w:proofErr w:type="spellStart"/>
            <w:r w:rsidR="008466FE">
              <w:t>chipowanie</w:t>
            </w:r>
            <w:proofErr w:type="spellEnd"/>
            <w:r w:rsidR="008466FE">
              <w:t xml:space="preserve"> piłki po jej za</w:t>
            </w:r>
            <w:r w:rsidRPr="008466FE">
              <w:t xml:space="preserve">graniu na prawo od </w:t>
            </w:r>
            <w:proofErr w:type="spellStart"/>
            <w:r w:rsidRPr="008466FE">
              <w:t>greenu</w:t>
            </w:r>
            <w:proofErr w:type="spellEnd"/>
            <w:r w:rsidRPr="008466FE">
              <w:t xml:space="preserve"> nie będzie łatwe</w:t>
            </w:r>
            <w:r w:rsidR="008466FE">
              <w:t>.</w:t>
            </w:r>
          </w:p>
          <w:p w:rsidR="00E64852" w:rsidRPr="008466FE" w:rsidRDefault="00E6143A" w:rsidP="008466FE">
            <w:pPr>
              <w:spacing w:before="60" w:after="60"/>
              <w:jc w:val="both"/>
            </w:pPr>
            <w:r>
              <w:pict>
                <v:shape id="_x0000_i1026" type="#_x0000_t75" style="width:318.75pt;height:540pt">
                  <v:imagedata r:id="rId25" o:title="nc2-1419575" croptop="716f" cropbottom="3935f"/>
                </v:shape>
              </w:pict>
            </w:r>
          </w:p>
        </w:tc>
      </w:tr>
      <w:tr w:rsidR="000F2E4A" w:rsidTr="00EA380B">
        <w:trPr>
          <w:cantSplit/>
        </w:trPr>
        <w:tc>
          <w:tcPr>
            <w:tcW w:w="9212" w:type="dxa"/>
          </w:tcPr>
          <w:p w:rsidR="000F2E4A" w:rsidRPr="00695084" w:rsidRDefault="000F2E4A" w:rsidP="000F2E4A">
            <w:pPr>
              <w:spacing w:before="60" w:after="60"/>
              <w:rPr>
                <w:b/>
              </w:rPr>
            </w:pPr>
            <w:r w:rsidRPr="00695084">
              <w:rPr>
                <w:b/>
              </w:rPr>
              <w:lastRenderedPageBreak/>
              <w:t>Dołek 3 – PAR 5</w:t>
            </w:r>
          </w:p>
          <w:p w:rsidR="00695084" w:rsidRDefault="00695084" w:rsidP="00BE6320">
            <w:pPr>
              <w:spacing w:before="60" w:after="60"/>
              <w:jc w:val="both"/>
            </w:pPr>
            <w:r>
              <w:t>Rzadko się zdarza, że gramy dwa do</w:t>
            </w:r>
            <w:r w:rsidR="00284A2A">
              <w:t>ł</w:t>
            </w:r>
            <w:r>
              <w:t xml:space="preserve">ki PAR 5 z rzędu, ale tak jest tutaj. Dołek długi i wąski, więc precyzja uderzenia z </w:t>
            </w:r>
            <w:proofErr w:type="spellStart"/>
            <w:r>
              <w:t>tee</w:t>
            </w:r>
            <w:proofErr w:type="spellEnd"/>
            <w:r>
              <w:t xml:space="preserve"> jest kluczowa. </w:t>
            </w:r>
            <w:r w:rsidRPr="008466FE">
              <w:t>Najlepiej grać ponad lewym bunkrem</w:t>
            </w:r>
            <w:r w:rsidR="00BE6320" w:rsidRPr="008466FE">
              <w:t xml:space="preserve">, celujcie na bunkry po prawej stronie </w:t>
            </w:r>
            <w:proofErr w:type="spellStart"/>
            <w:r w:rsidR="00BE6320" w:rsidRPr="008466FE">
              <w:t>fairwaya</w:t>
            </w:r>
            <w:proofErr w:type="spellEnd"/>
            <w:r w:rsidRPr="008466FE">
              <w:t>. Ciągnące się wzd</w:t>
            </w:r>
            <w:r>
              <w:t xml:space="preserve">łuż dołka niepozorne rowy nie wybaczają – mogą pochłonąć piłkę bezpowrotnie. 100 m przed </w:t>
            </w:r>
            <w:proofErr w:type="spellStart"/>
            <w:r>
              <w:t>greenem</w:t>
            </w:r>
            <w:proofErr w:type="spellEnd"/>
            <w:r>
              <w:t xml:space="preserve"> mamy także poprzeczny rów do przeskoczenia.</w:t>
            </w:r>
          </w:p>
          <w:p w:rsidR="00E64852" w:rsidRDefault="00E6143A" w:rsidP="00BE6320">
            <w:pPr>
              <w:spacing w:before="60" w:after="60"/>
              <w:jc w:val="both"/>
            </w:pPr>
            <w:r>
              <w:pict>
                <v:shape id="_x0000_i1027" type="#_x0000_t75" style="width:320.25pt;height:558.4pt">
                  <v:imagedata r:id="rId26" o:title="nc3-1419576" croptop="1012f" cropbottom="1446f"/>
                </v:shape>
              </w:pict>
            </w:r>
          </w:p>
        </w:tc>
      </w:tr>
      <w:tr w:rsidR="000F2E4A" w:rsidTr="00EA380B">
        <w:trPr>
          <w:cantSplit/>
        </w:trPr>
        <w:tc>
          <w:tcPr>
            <w:tcW w:w="9212" w:type="dxa"/>
          </w:tcPr>
          <w:p w:rsidR="000F2E4A" w:rsidRPr="00695084" w:rsidRDefault="000F2E4A" w:rsidP="000F2E4A">
            <w:pPr>
              <w:spacing w:before="60" w:after="60"/>
              <w:rPr>
                <w:b/>
              </w:rPr>
            </w:pPr>
            <w:r w:rsidRPr="00695084">
              <w:rPr>
                <w:b/>
              </w:rPr>
              <w:lastRenderedPageBreak/>
              <w:t>Dołek 4 – PAR 3</w:t>
            </w:r>
          </w:p>
          <w:p w:rsidR="00695084" w:rsidRDefault="00695084" w:rsidP="00942ADD">
            <w:pPr>
              <w:spacing w:before="60" w:after="60"/>
              <w:jc w:val="both"/>
            </w:pPr>
            <w:r>
              <w:t xml:space="preserve">Ciekawostką jest dołek z dwoma </w:t>
            </w:r>
            <w:proofErr w:type="spellStart"/>
            <w:r>
              <w:t>greenami</w:t>
            </w:r>
            <w:proofErr w:type="spellEnd"/>
            <w:r>
              <w:t xml:space="preserve"> do wyboru. Najprawdopodobniej grać będziemy na </w:t>
            </w:r>
            <w:proofErr w:type="spellStart"/>
            <w:r>
              <w:t>green</w:t>
            </w:r>
            <w:proofErr w:type="spellEnd"/>
            <w:r>
              <w:t xml:space="preserve"> prawy, nieco bliższy. Dystans bardzo krótki, więc gramy spokojnie wysokim lobem na środek. Woda otacza </w:t>
            </w:r>
            <w:proofErr w:type="spellStart"/>
            <w:r>
              <w:t>green</w:t>
            </w:r>
            <w:proofErr w:type="spellEnd"/>
            <w:r>
              <w:t xml:space="preserve"> z wszystkich niemal stron. Drop </w:t>
            </w:r>
            <w:proofErr w:type="spellStart"/>
            <w:r>
              <w:t>Zone</w:t>
            </w:r>
            <w:proofErr w:type="spellEnd"/>
            <w:r w:rsidR="008466FE">
              <w:t xml:space="preserve"> – uwaga –</w:t>
            </w:r>
            <w:r>
              <w:t xml:space="preserve"> </w:t>
            </w:r>
            <w:r w:rsidR="00BE6320" w:rsidRPr="008466FE">
              <w:t>jest</w:t>
            </w:r>
            <w:r w:rsidR="008466FE" w:rsidRPr="008466FE">
              <w:t xml:space="preserve"> z tyłu, </w:t>
            </w:r>
            <w:r w:rsidRPr="008466FE">
              <w:t>po drugiej</w:t>
            </w:r>
            <w:r>
              <w:t xml:space="preserve"> stronie </w:t>
            </w:r>
            <w:proofErr w:type="spellStart"/>
            <w:r>
              <w:t>greenu</w:t>
            </w:r>
            <w:proofErr w:type="spellEnd"/>
            <w:r>
              <w:t>.</w:t>
            </w:r>
          </w:p>
          <w:p w:rsidR="00695084" w:rsidRDefault="00695084" w:rsidP="008466FE">
            <w:pPr>
              <w:spacing w:before="60" w:after="60"/>
            </w:pPr>
            <w:r>
              <w:t xml:space="preserve">Tutaj rozgrywamy </w:t>
            </w:r>
            <w:proofErr w:type="spellStart"/>
            <w:r>
              <w:t>Nearest</w:t>
            </w:r>
            <w:proofErr w:type="spellEnd"/>
            <w:r>
              <w:t xml:space="preserve"> to </w:t>
            </w:r>
            <w:proofErr w:type="spellStart"/>
            <w:r>
              <w:t>the</w:t>
            </w:r>
            <w:proofErr w:type="spellEnd"/>
            <w:r>
              <w:t xml:space="preserve"> Pin by </w:t>
            </w:r>
            <w:proofErr w:type="spellStart"/>
            <w:r>
              <w:t>Reha</w:t>
            </w:r>
            <w:r w:rsidR="008466FE">
              <w:t>spo</w:t>
            </w:r>
            <w:r>
              <w:t>rt</w:t>
            </w:r>
            <w:proofErr w:type="spellEnd"/>
            <w:r>
              <w:t>. Powodzenia!</w:t>
            </w:r>
          </w:p>
          <w:p w:rsidR="00E64852" w:rsidRDefault="00E6143A" w:rsidP="008466FE">
            <w:pPr>
              <w:spacing w:before="60" w:after="60"/>
            </w:pPr>
            <w:r>
              <w:pict>
                <v:shape id="_x0000_i1028" type="#_x0000_t75" style="width:318.75pt;height:559.5pt">
                  <v:imagedata r:id="rId27" o:title="nc4-1419577" croptop="1175f" cropbottom="1440f"/>
                </v:shape>
              </w:pict>
            </w:r>
          </w:p>
        </w:tc>
      </w:tr>
      <w:tr w:rsidR="000F2E4A" w:rsidTr="00EA380B">
        <w:trPr>
          <w:cantSplit/>
        </w:trPr>
        <w:tc>
          <w:tcPr>
            <w:tcW w:w="9212" w:type="dxa"/>
          </w:tcPr>
          <w:p w:rsidR="000F2E4A" w:rsidRPr="00695084" w:rsidRDefault="000F2E4A" w:rsidP="000F2E4A">
            <w:pPr>
              <w:spacing w:before="60" w:after="60"/>
              <w:rPr>
                <w:b/>
              </w:rPr>
            </w:pPr>
            <w:r w:rsidRPr="00695084">
              <w:rPr>
                <w:b/>
              </w:rPr>
              <w:lastRenderedPageBreak/>
              <w:t>Dołek 5 – PAR 4</w:t>
            </w:r>
          </w:p>
          <w:p w:rsidR="00695084" w:rsidRDefault="002662E9" w:rsidP="00942ADD">
            <w:pPr>
              <w:spacing w:before="60" w:after="60"/>
              <w:jc w:val="both"/>
            </w:pPr>
            <w:r>
              <w:t xml:space="preserve">Różne możliwości otwarcia: prosty </w:t>
            </w:r>
            <w:proofErr w:type="spellStart"/>
            <w:r>
              <w:t>tee</w:t>
            </w:r>
            <w:proofErr w:type="spellEnd"/>
            <w:r>
              <w:t xml:space="preserve"> </w:t>
            </w:r>
            <w:proofErr w:type="spellStart"/>
            <w:r>
              <w:t>shot</w:t>
            </w:r>
            <w:proofErr w:type="spellEnd"/>
            <w:r>
              <w:t xml:space="preserve"> ponad prawym bunkrem na nieco szerszą „polankę” lub bardziej zachowawczo na lewą część </w:t>
            </w:r>
            <w:proofErr w:type="spellStart"/>
            <w:r>
              <w:t>fairwaya</w:t>
            </w:r>
            <w:proofErr w:type="spellEnd"/>
            <w:r>
              <w:t xml:space="preserve">, ponad małym środkowym </w:t>
            </w:r>
            <w:proofErr w:type="spellStart"/>
            <w:r>
              <w:t>bunkierkiem</w:t>
            </w:r>
            <w:proofErr w:type="spellEnd"/>
            <w:r>
              <w:t xml:space="preserve"> (opcja zachowawcza dla grających „na trzy”). Jednak nie zagraj za daleko w lewo, bo lewa krawędź </w:t>
            </w:r>
            <w:proofErr w:type="spellStart"/>
            <w:r>
              <w:t>fairwaya</w:t>
            </w:r>
            <w:proofErr w:type="spellEnd"/>
            <w:r>
              <w:t xml:space="preserve"> opada do przeszkody wodnej. Dalej należy pokonać poprzeczny kanałek. Green jest głęboki, z dużą tolerancją zagrań nawet o niskiej trajektorii. Długie bunkry okalające </w:t>
            </w:r>
            <w:proofErr w:type="spellStart"/>
            <w:r>
              <w:t>green</w:t>
            </w:r>
            <w:proofErr w:type="spellEnd"/>
            <w:r>
              <w:t xml:space="preserve"> po lewej i prawej stronie.</w:t>
            </w:r>
          </w:p>
          <w:p w:rsidR="003F3264" w:rsidRDefault="00E6143A" w:rsidP="00942ADD">
            <w:pPr>
              <w:spacing w:before="60" w:after="60"/>
              <w:jc w:val="both"/>
            </w:pPr>
            <w:r>
              <w:pict>
                <v:shape id="_x0000_i1029" type="#_x0000_t75" style="width:319.5pt;height:558pt">
                  <v:imagedata r:id="rId28" o:title="nc5-1419578" croptop="1004f" cropbottom="1941f"/>
                </v:shape>
              </w:pict>
            </w:r>
          </w:p>
        </w:tc>
      </w:tr>
      <w:tr w:rsidR="000F2E4A" w:rsidTr="00EA380B">
        <w:trPr>
          <w:cantSplit/>
        </w:trPr>
        <w:tc>
          <w:tcPr>
            <w:tcW w:w="9212" w:type="dxa"/>
          </w:tcPr>
          <w:p w:rsidR="000F2E4A" w:rsidRPr="002662E9" w:rsidRDefault="000F2E4A" w:rsidP="000F2E4A">
            <w:pPr>
              <w:spacing w:before="60" w:after="60"/>
              <w:rPr>
                <w:b/>
              </w:rPr>
            </w:pPr>
            <w:r w:rsidRPr="002662E9">
              <w:rPr>
                <w:b/>
              </w:rPr>
              <w:lastRenderedPageBreak/>
              <w:t>Dołek 6 – PAR 3</w:t>
            </w:r>
          </w:p>
          <w:p w:rsidR="002662E9" w:rsidRDefault="002662E9" w:rsidP="00942ADD">
            <w:pPr>
              <w:spacing w:before="60" w:after="60"/>
              <w:jc w:val="both"/>
            </w:pPr>
            <w:r>
              <w:t>Tym razem zdecydowanie dłuższy dołek PAR 3. Green duży, tylko trzeba do niego dobić. Jeśli już zagrasz nieco za krótko i wpadniesz do bunkra, do lepsza jest jego prawa strona (łatwiej wyjść). Lewa strona bunkra jest „urozmaicona” poprzecznymi żeberkami, które mogą uprzykrzyć życie. Pamiętaj, by dobrze zagrabić bunkier po sobie, bo</w:t>
            </w:r>
            <w:r w:rsidR="003E6937">
              <w:t xml:space="preserve"> niewykluczone, że</w:t>
            </w:r>
            <w:r>
              <w:t xml:space="preserve"> ¾ osób </w:t>
            </w:r>
            <w:r w:rsidR="003E6937">
              <w:t>również</w:t>
            </w:r>
            <w:r>
              <w:t xml:space="preserve"> w nim wyląduje</w:t>
            </w:r>
            <w:r w:rsidR="003E6937">
              <w:t>!</w:t>
            </w:r>
          </w:p>
          <w:p w:rsidR="003F3264" w:rsidRDefault="00E6143A" w:rsidP="00942ADD">
            <w:pPr>
              <w:spacing w:before="60" w:after="60"/>
              <w:jc w:val="both"/>
            </w:pPr>
            <w:r>
              <w:pict>
                <v:shape id="_x0000_i1030" type="#_x0000_t75" style="width:318.75pt;height:544.5pt">
                  <v:imagedata r:id="rId29" o:title="nc6-1419579" croptop="1511f" cropbottom="2870f"/>
                </v:shape>
              </w:pict>
            </w:r>
          </w:p>
          <w:p w:rsidR="003F3264" w:rsidRDefault="003F3264" w:rsidP="00942ADD">
            <w:pPr>
              <w:spacing w:before="60" w:after="60"/>
              <w:jc w:val="both"/>
            </w:pPr>
          </w:p>
        </w:tc>
      </w:tr>
      <w:tr w:rsidR="000F2E4A" w:rsidTr="00EA380B">
        <w:trPr>
          <w:cantSplit/>
        </w:trPr>
        <w:tc>
          <w:tcPr>
            <w:tcW w:w="9212" w:type="dxa"/>
          </w:tcPr>
          <w:p w:rsidR="000F2E4A" w:rsidRPr="003E6937" w:rsidRDefault="000F2E4A" w:rsidP="000F2E4A">
            <w:pPr>
              <w:spacing w:before="60" w:after="60"/>
              <w:rPr>
                <w:b/>
              </w:rPr>
            </w:pPr>
            <w:r w:rsidRPr="003E6937">
              <w:rPr>
                <w:b/>
              </w:rPr>
              <w:lastRenderedPageBreak/>
              <w:t>Dołek 7 – PAR 4</w:t>
            </w:r>
          </w:p>
          <w:p w:rsidR="003E6937" w:rsidRDefault="00395F7F" w:rsidP="00BE6320">
            <w:pPr>
              <w:spacing w:before="60" w:after="60"/>
              <w:jc w:val="both"/>
            </w:pPr>
            <w:r>
              <w:t xml:space="preserve">Panowie muszą ominąć z prawej malowniczą kępę starych drzew, zaś panie mają znacznie bardziej otwartą drogę w stronę </w:t>
            </w:r>
            <w:proofErr w:type="spellStart"/>
            <w:r>
              <w:t>greenu</w:t>
            </w:r>
            <w:proofErr w:type="spellEnd"/>
            <w:r>
              <w:t xml:space="preserve">. Przed drugim uderzeniem </w:t>
            </w:r>
            <w:r w:rsidRPr="00BE2566">
              <w:t xml:space="preserve">możesz po lewej podziwiać Hotel </w:t>
            </w:r>
            <w:proofErr w:type="spellStart"/>
            <w:r w:rsidRPr="00BE2566">
              <w:t>Miura</w:t>
            </w:r>
            <w:proofErr w:type="spellEnd"/>
            <w:r w:rsidRPr="00BE2566">
              <w:t>.</w:t>
            </w:r>
            <w:r w:rsidR="00BE6320" w:rsidRPr="00BE2566">
              <w:t xml:space="preserve"> Uwaga na </w:t>
            </w:r>
            <w:proofErr w:type="spellStart"/>
            <w:r w:rsidR="00BE6320" w:rsidRPr="00BE2566">
              <w:t>O</w:t>
            </w:r>
            <w:r w:rsidR="00BE2566" w:rsidRPr="00BE2566">
              <w:t>O</w:t>
            </w:r>
            <w:r w:rsidR="00BE6320" w:rsidRPr="00BE2566">
              <w:t>B</w:t>
            </w:r>
            <w:proofErr w:type="spellEnd"/>
            <w:r w:rsidR="00BE6320" w:rsidRPr="00BE2566">
              <w:t xml:space="preserve"> po lewej stronie. Najdłuższy </w:t>
            </w:r>
            <w:proofErr w:type="spellStart"/>
            <w:r w:rsidR="00BE6320" w:rsidRPr="00BE2566">
              <w:t>green</w:t>
            </w:r>
            <w:proofErr w:type="spellEnd"/>
            <w:r w:rsidR="00BE6320" w:rsidRPr="00BE2566">
              <w:t xml:space="preserve"> na tym polu</w:t>
            </w:r>
            <w:r w:rsidR="00BE2566" w:rsidRPr="00BE2566">
              <w:t>,</w:t>
            </w:r>
            <w:r w:rsidR="00BE6320" w:rsidRPr="00BE2566">
              <w:t xml:space="preserve"> więc sprawdź położenie flagi</w:t>
            </w:r>
            <w:r w:rsidR="00BE2566" w:rsidRPr="00BE2566">
              <w:t>.</w:t>
            </w:r>
          </w:p>
          <w:p w:rsidR="003F3264" w:rsidRDefault="00E6143A" w:rsidP="00BE6320">
            <w:pPr>
              <w:spacing w:before="60" w:after="60"/>
              <w:jc w:val="both"/>
            </w:pPr>
            <w:r>
              <w:pict>
                <v:shape id="_x0000_i1031" type="#_x0000_t75" style="width:319.5pt;height:572.65pt">
                  <v:imagedata r:id="rId30" o:title="nc7-1419580" croptop="1009f"/>
                </v:shape>
              </w:pict>
            </w:r>
          </w:p>
          <w:p w:rsidR="007C3B0B" w:rsidRPr="00BE6320" w:rsidRDefault="007C3B0B" w:rsidP="00BE6320">
            <w:pPr>
              <w:spacing w:before="60" w:after="60"/>
              <w:jc w:val="both"/>
              <w:rPr>
                <w:color w:val="FF0000"/>
              </w:rPr>
            </w:pPr>
          </w:p>
        </w:tc>
      </w:tr>
      <w:tr w:rsidR="000F2E4A" w:rsidTr="00EA380B">
        <w:trPr>
          <w:cantSplit/>
        </w:trPr>
        <w:tc>
          <w:tcPr>
            <w:tcW w:w="9212" w:type="dxa"/>
          </w:tcPr>
          <w:p w:rsidR="000F2E4A" w:rsidRPr="00395F7F" w:rsidRDefault="000F2E4A" w:rsidP="000F2E4A">
            <w:pPr>
              <w:spacing w:before="60" w:after="60"/>
              <w:rPr>
                <w:b/>
              </w:rPr>
            </w:pPr>
            <w:r w:rsidRPr="00395F7F">
              <w:rPr>
                <w:b/>
              </w:rPr>
              <w:lastRenderedPageBreak/>
              <w:t>Dołek 8 – PAR 4</w:t>
            </w:r>
          </w:p>
          <w:p w:rsidR="00395F7F" w:rsidRDefault="00395F7F" w:rsidP="00942ADD">
            <w:pPr>
              <w:spacing w:before="60" w:after="60"/>
              <w:jc w:val="both"/>
            </w:pPr>
            <w:r>
              <w:t xml:space="preserve">Idealny kierunek otwarcia to mały bunkier </w:t>
            </w:r>
            <w:r w:rsidR="009046D6">
              <w:t xml:space="preserve">po lewej stronie, który przebijamy na wprost. Po dobrym otwarciu okazuje się, że </w:t>
            </w:r>
            <w:proofErr w:type="spellStart"/>
            <w:r w:rsidR="009046D6">
              <w:t>green</w:t>
            </w:r>
            <w:proofErr w:type="spellEnd"/>
            <w:r w:rsidR="009046D6">
              <w:t xml:space="preserve"> jest niespodziewanie blisko po lewej stronie.</w:t>
            </w:r>
          </w:p>
          <w:p w:rsidR="007C3B0B" w:rsidRDefault="00E6143A" w:rsidP="00942ADD">
            <w:pPr>
              <w:spacing w:before="60" w:after="60"/>
              <w:jc w:val="both"/>
            </w:pPr>
            <w:r>
              <w:pict>
                <v:shape id="_x0000_i1032" type="#_x0000_t75" style="width:321.75pt;height:585pt">
                  <v:imagedata r:id="rId31" o:title="nc8-1419581"/>
                </v:shape>
              </w:pict>
            </w:r>
          </w:p>
        </w:tc>
      </w:tr>
      <w:tr w:rsidR="000F2E4A" w:rsidTr="00EA380B">
        <w:trPr>
          <w:cantSplit/>
        </w:trPr>
        <w:tc>
          <w:tcPr>
            <w:tcW w:w="9212" w:type="dxa"/>
          </w:tcPr>
          <w:p w:rsidR="000F2E4A" w:rsidRPr="009046D6" w:rsidRDefault="000F2E4A" w:rsidP="000F2E4A">
            <w:pPr>
              <w:spacing w:before="60" w:after="60"/>
              <w:rPr>
                <w:b/>
              </w:rPr>
            </w:pPr>
            <w:r w:rsidRPr="009046D6">
              <w:rPr>
                <w:b/>
              </w:rPr>
              <w:lastRenderedPageBreak/>
              <w:t>Dołek 9 – PAR 4</w:t>
            </w:r>
          </w:p>
          <w:p w:rsidR="009046D6" w:rsidRDefault="009046D6" w:rsidP="002866A5">
            <w:pPr>
              <w:spacing w:before="60" w:after="60"/>
              <w:jc w:val="both"/>
            </w:pPr>
            <w:r>
              <w:t xml:space="preserve">Prosty, nieskomplikowany dołek. Z </w:t>
            </w:r>
            <w:proofErr w:type="spellStart"/>
            <w:r>
              <w:t>tee</w:t>
            </w:r>
            <w:proofErr w:type="spellEnd"/>
            <w:r>
              <w:t xml:space="preserve"> celujemy między dwa małe </w:t>
            </w:r>
            <w:proofErr w:type="spellStart"/>
            <w:r>
              <w:t>fairwayowe</w:t>
            </w:r>
            <w:proofErr w:type="spellEnd"/>
            <w:r>
              <w:t xml:space="preserve"> </w:t>
            </w:r>
            <w:proofErr w:type="spellStart"/>
            <w:r>
              <w:t>bunkierki</w:t>
            </w:r>
            <w:proofErr w:type="spellEnd"/>
            <w:r>
              <w:t xml:space="preserve">. Lekkie </w:t>
            </w:r>
            <w:proofErr w:type="spellStart"/>
            <w:r>
              <w:t>draw</w:t>
            </w:r>
            <w:proofErr w:type="spellEnd"/>
            <w:r>
              <w:t xml:space="preserve"> będzie atutem, bo dołek minimalnie wykręca w prawo.</w:t>
            </w:r>
            <w:r w:rsidR="004317EE">
              <w:t xml:space="preserve"> Tym razem </w:t>
            </w:r>
            <w:proofErr w:type="spellStart"/>
            <w:r w:rsidR="004317EE">
              <w:t>green</w:t>
            </w:r>
            <w:proofErr w:type="spellEnd"/>
            <w:r w:rsidR="004317EE">
              <w:t xml:space="preserve"> nieco wyniesiony do góry, więc piłka zagrana za krótko nie ma szansy wtoczenia się pod flagę; lepiej wziąć kij więcej. Z</w:t>
            </w:r>
            <w:r w:rsidR="002866A5">
              <w:t> </w:t>
            </w:r>
            <w:r w:rsidR="004317EE">
              <w:t xml:space="preserve">prawej strony podłużny nerkowaty </w:t>
            </w:r>
            <w:proofErr w:type="spellStart"/>
            <w:r w:rsidR="004317EE">
              <w:t>bunkier</w:t>
            </w:r>
            <w:proofErr w:type="spellEnd"/>
            <w:r w:rsidR="004317EE">
              <w:t>.</w:t>
            </w:r>
          </w:p>
          <w:p w:rsidR="006C4C06" w:rsidRDefault="00E6143A" w:rsidP="002866A5">
            <w:pPr>
              <w:spacing w:before="60" w:after="60"/>
              <w:jc w:val="both"/>
            </w:pPr>
            <w:r>
              <w:pict>
                <v:shape id="_x0000_i1033" type="#_x0000_t75" style="width:320.25pt;height:584.25pt">
                  <v:imagedata r:id="rId32" o:title="nc9-1419582"/>
                </v:shape>
              </w:pict>
            </w:r>
          </w:p>
        </w:tc>
      </w:tr>
      <w:tr w:rsidR="000F2E4A" w:rsidTr="00EA380B">
        <w:trPr>
          <w:cantSplit/>
        </w:trPr>
        <w:tc>
          <w:tcPr>
            <w:tcW w:w="9212" w:type="dxa"/>
          </w:tcPr>
          <w:p w:rsidR="000F2E4A" w:rsidRPr="00ED140B" w:rsidRDefault="000F2E4A" w:rsidP="000F2E4A">
            <w:pPr>
              <w:spacing w:before="60" w:after="60"/>
              <w:rPr>
                <w:b/>
              </w:rPr>
            </w:pPr>
            <w:r w:rsidRPr="00ED140B">
              <w:rPr>
                <w:b/>
              </w:rPr>
              <w:lastRenderedPageBreak/>
              <w:t>Dołek 10 – PAR 5</w:t>
            </w:r>
          </w:p>
          <w:p w:rsidR="00ED140B" w:rsidRPr="00824B6B" w:rsidRDefault="00ED140B" w:rsidP="000F2E4A">
            <w:pPr>
              <w:spacing w:before="60" w:after="60"/>
              <w:rPr>
                <w:i/>
              </w:rPr>
            </w:pPr>
            <w:r w:rsidRPr="00824B6B">
              <w:rPr>
                <w:i/>
              </w:rPr>
              <w:t>Witamy na drugiej dziewiątce, jakże odmiennej od pierwszej!</w:t>
            </w:r>
          </w:p>
          <w:p w:rsidR="00ED140B" w:rsidRDefault="00ED140B" w:rsidP="00BE2566">
            <w:pPr>
              <w:spacing w:before="60" w:after="60"/>
              <w:jc w:val="both"/>
            </w:pPr>
            <w:r>
              <w:t>Zaczynamy od dołka PAR 5, który po pierwszym uderzeniu będzie zakręcał w prawo. Ale początek lepiej zagrać prosto, w kierunku trzcin zamykających zakręt po lewej, ponieważ z prawej strony czyha OOB. Będąc po drajwie w okolicach zakrętu kierujemy się następnie w stronę zabudowań z</w:t>
            </w:r>
            <w:r w:rsidR="002866A5">
              <w:t> </w:t>
            </w:r>
            <w:r>
              <w:t xml:space="preserve">czerwonymi dachami i wierzchołka najwyższej okolicznej </w:t>
            </w:r>
            <w:r w:rsidRPr="00BE2566">
              <w:t>góry. Pooglądajcie widoki przy okazji; nie samym golfem c</w:t>
            </w:r>
            <w:r>
              <w:t xml:space="preserve">złowiek żyje! Nie zdziwcie się, że dołek przecina asfaltowa droga. Zagranie drugim uderzeniem za bardzo w prawo, za obłe pagórki na prawo od szpaleru starych drzew, może skończyć się zgubieniem piłki w dość wysokim rżysku. Trzymajcie się lewej strony </w:t>
            </w:r>
            <w:proofErr w:type="spellStart"/>
            <w:r>
              <w:t>fairwaya</w:t>
            </w:r>
            <w:proofErr w:type="spellEnd"/>
            <w:r>
              <w:t>.</w:t>
            </w:r>
            <w:r w:rsidR="00BE2566">
              <w:t xml:space="preserve"> </w:t>
            </w:r>
            <w:r w:rsidR="00BE2566" w:rsidRPr="00BE2566">
              <w:t xml:space="preserve">Drugie uderzenie celujcie na drzewo stojące na środku </w:t>
            </w:r>
            <w:proofErr w:type="spellStart"/>
            <w:r w:rsidR="00BE2566" w:rsidRPr="00BE2566">
              <w:t>fairwayu</w:t>
            </w:r>
            <w:proofErr w:type="spellEnd"/>
            <w:r w:rsidR="00BE2566" w:rsidRPr="00BE2566">
              <w:t xml:space="preserve">, tuż za nim biegnie rów z wodą. Od drzewa do </w:t>
            </w:r>
            <w:proofErr w:type="spellStart"/>
            <w:r w:rsidR="00BE2566" w:rsidRPr="00BE2566">
              <w:t>greenu</w:t>
            </w:r>
            <w:proofErr w:type="spellEnd"/>
            <w:r w:rsidR="00BE2566" w:rsidRPr="00BE2566">
              <w:t xml:space="preserve"> będzie około 130 m.</w:t>
            </w:r>
          </w:p>
          <w:p w:rsidR="006C4C06" w:rsidRDefault="00E6143A" w:rsidP="00BE2566">
            <w:pPr>
              <w:spacing w:before="60" w:after="60"/>
              <w:jc w:val="both"/>
            </w:pPr>
            <w:r>
              <w:pict>
                <v:shape id="_x0000_i1034" type="#_x0000_t75" style="width:309.4pt;height:523.9pt">
                  <v:imagedata r:id="rId33" o:title="nc10-1419583" croptop="1227f" cropbottom="3015f"/>
                </v:shape>
              </w:pict>
            </w:r>
          </w:p>
        </w:tc>
      </w:tr>
      <w:tr w:rsidR="000F2E4A" w:rsidTr="00EA380B">
        <w:trPr>
          <w:cantSplit/>
        </w:trPr>
        <w:tc>
          <w:tcPr>
            <w:tcW w:w="9212" w:type="dxa"/>
          </w:tcPr>
          <w:p w:rsidR="000F2E4A" w:rsidRPr="000C065F" w:rsidRDefault="000F2E4A" w:rsidP="000F2E4A">
            <w:pPr>
              <w:spacing w:before="60" w:after="60"/>
              <w:rPr>
                <w:b/>
              </w:rPr>
            </w:pPr>
            <w:r w:rsidRPr="000C065F">
              <w:rPr>
                <w:b/>
              </w:rPr>
              <w:lastRenderedPageBreak/>
              <w:t>Dołek 11 – PAR 4</w:t>
            </w:r>
          </w:p>
          <w:p w:rsidR="000C065F" w:rsidRDefault="00654B01" w:rsidP="00942ADD">
            <w:pPr>
              <w:spacing w:before="60" w:after="60"/>
              <w:jc w:val="both"/>
            </w:pPr>
            <w:r>
              <w:t>Wreszcie znacznie bardziej komfortowy dołek: relatywnie szer</w:t>
            </w:r>
            <w:r w:rsidR="00BE2566">
              <w:t>o</w:t>
            </w:r>
            <w:r>
              <w:t xml:space="preserve">ki i prosty, za to długi. Dlatego gramy tu </w:t>
            </w:r>
            <w:proofErr w:type="spellStart"/>
            <w:r>
              <w:t>Longest</w:t>
            </w:r>
            <w:proofErr w:type="spellEnd"/>
            <w:r>
              <w:t xml:space="preserve"> </w:t>
            </w:r>
            <w:proofErr w:type="spellStart"/>
            <w:r>
              <w:t>Drive</w:t>
            </w:r>
            <w:proofErr w:type="spellEnd"/>
            <w:r>
              <w:t xml:space="preserve"> by </w:t>
            </w:r>
            <w:proofErr w:type="spellStart"/>
            <w:r>
              <w:t>TBX</w:t>
            </w:r>
            <w:proofErr w:type="spellEnd"/>
            <w:r>
              <w:t xml:space="preserve"> (uwaga: </w:t>
            </w:r>
            <w:r w:rsidR="00BE2566">
              <w:t xml:space="preserve">konkurs </w:t>
            </w:r>
            <w:r>
              <w:t>tylko dla osób z HCP 26,5 – 54).</w:t>
            </w:r>
            <w:r w:rsidR="005A4753">
              <w:t xml:space="preserve"> Komfortowe wejście na </w:t>
            </w:r>
            <w:proofErr w:type="spellStart"/>
            <w:r w:rsidR="005A4753">
              <w:t>green</w:t>
            </w:r>
            <w:proofErr w:type="spellEnd"/>
            <w:r w:rsidR="005A4753">
              <w:t xml:space="preserve"> raczej z lewej strony, bo od prawej mamy podłużny bunkier do </w:t>
            </w:r>
            <w:r w:rsidR="005A4753" w:rsidRPr="00BE2566">
              <w:t>przebicia.</w:t>
            </w:r>
            <w:r w:rsidR="00CC6676" w:rsidRPr="00BE2566">
              <w:t xml:space="preserve"> Uderzenie na </w:t>
            </w:r>
            <w:proofErr w:type="spellStart"/>
            <w:r w:rsidR="00CC6676" w:rsidRPr="00BE2566">
              <w:t>green</w:t>
            </w:r>
            <w:proofErr w:type="spellEnd"/>
            <w:r w:rsidR="00CC6676" w:rsidRPr="00BE2566">
              <w:t xml:space="preserve"> musi być precyzyjne ponieważ wokół </w:t>
            </w:r>
            <w:proofErr w:type="spellStart"/>
            <w:r w:rsidR="00CC6676" w:rsidRPr="00BE2566">
              <w:t>greenu</w:t>
            </w:r>
            <w:proofErr w:type="spellEnd"/>
            <w:r w:rsidR="00CC6676" w:rsidRPr="00BE2566">
              <w:t xml:space="preserve"> nie ma zbyt dużo miejsca (krzaki)</w:t>
            </w:r>
            <w:r w:rsidR="00BE2566" w:rsidRPr="00BE2566">
              <w:t>.</w:t>
            </w:r>
          </w:p>
          <w:p w:rsidR="006C4C06" w:rsidRDefault="00E6143A" w:rsidP="00942ADD">
            <w:pPr>
              <w:spacing w:before="60" w:after="60"/>
              <w:jc w:val="both"/>
            </w:pPr>
            <w:r>
              <w:pict>
                <v:shape id="_x0000_i1035" type="#_x0000_t75" style="width:321pt;height:582.75pt">
                  <v:imagedata r:id="rId34" o:title="nc11-1419584"/>
                </v:shape>
              </w:pict>
            </w:r>
          </w:p>
        </w:tc>
      </w:tr>
      <w:tr w:rsidR="000F2E4A" w:rsidTr="00EA380B">
        <w:trPr>
          <w:cantSplit/>
        </w:trPr>
        <w:tc>
          <w:tcPr>
            <w:tcW w:w="9212" w:type="dxa"/>
          </w:tcPr>
          <w:p w:rsidR="000F2E4A" w:rsidRPr="005A4753" w:rsidRDefault="000F2E4A" w:rsidP="000F2E4A">
            <w:pPr>
              <w:spacing w:before="60" w:after="60"/>
              <w:rPr>
                <w:b/>
              </w:rPr>
            </w:pPr>
            <w:r w:rsidRPr="005A4753">
              <w:rPr>
                <w:b/>
              </w:rPr>
              <w:lastRenderedPageBreak/>
              <w:t>Dołek 12 – PAR 4</w:t>
            </w:r>
          </w:p>
          <w:p w:rsidR="009E4569" w:rsidRPr="00BE2566" w:rsidRDefault="009E4569" w:rsidP="00942ADD">
            <w:pPr>
              <w:spacing w:before="60" w:after="60"/>
              <w:jc w:val="both"/>
            </w:pPr>
            <w:r w:rsidRPr="00BE2566">
              <w:t xml:space="preserve">Od tego dołka </w:t>
            </w:r>
            <w:r w:rsidR="00BE2566" w:rsidRPr="00BE2566">
              <w:t xml:space="preserve">New </w:t>
            </w:r>
            <w:proofErr w:type="spellStart"/>
            <w:r w:rsidR="00BE2566" w:rsidRPr="00BE2566">
              <w:t>Course</w:t>
            </w:r>
            <w:proofErr w:type="spellEnd"/>
            <w:r w:rsidR="00BE2566" w:rsidRPr="00BE2566">
              <w:t xml:space="preserve"> zaczyna przypominać Old </w:t>
            </w:r>
            <w:proofErr w:type="spellStart"/>
            <w:r w:rsidR="00BE2566" w:rsidRPr="00BE2566">
              <w:t>Course</w:t>
            </w:r>
            <w:proofErr w:type="spellEnd"/>
            <w:r w:rsidR="00BE2566" w:rsidRPr="00BE2566">
              <w:t xml:space="preserve"> </w:t>
            </w:r>
            <w:r w:rsidRPr="00BE2566">
              <w:t xml:space="preserve">– </w:t>
            </w:r>
            <w:r w:rsidR="00BE2566" w:rsidRPr="00BE2566">
              <w:t xml:space="preserve">czeka nas </w:t>
            </w:r>
            <w:r w:rsidR="00BE2566">
              <w:t xml:space="preserve">sporo </w:t>
            </w:r>
            <w:r w:rsidR="00BE2566" w:rsidRPr="00BE2566">
              <w:t>wspinaczk</w:t>
            </w:r>
            <w:r w:rsidR="00BE2566">
              <w:t>i</w:t>
            </w:r>
            <w:r w:rsidR="00BE2566" w:rsidRPr="00BE2566">
              <w:t>.</w:t>
            </w:r>
          </w:p>
          <w:p w:rsidR="005A4753" w:rsidRDefault="00D11EE7" w:rsidP="00BE2566">
            <w:pPr>
              <w:spacing w:before="60" w:after="60"/>
              <w:jc w:val="both"/>
            </w:pPr>
            <w:r w:rsidRPr="00BE2566">
              <w:t>Bunkry</w:t>
            </w:r>
            <w:r>
              <w:t xml:space="preserve"> na prawym zboczu czekają na </w:t>
            </w:r>
            <w:proofErr w:type="spellStart"/>
            <w:r>
              <w:t>slajsujących</w:t>
            </w:r>
            <w:proofErr w:type="spellEnd"/>
            <w:r>
              <w:t xml:space="preserve">, ale przy odrobinie szczęścia zbocze może nam dopomóc i zrzucić piłkę z powrotem w najniższą część </w:t>
            </w:r>
            <w:proofErr w:type="spellStart"/>
            <w:r>
              <w:t>rynnowatego</w:t>
            </w:r>
            <w:proofErr w:type="spellEnd"/>
            <w:r>
              <w:t xml:space="preserve"> </w:t>
            </w:r>
            <w:proofErr w:type="spellStart"/>
            <w:r>
              <w:t>fairwaya</w:t>
            </w:r>
            <w:proofErr w:type="spellEnd"/>
            <w:r>
              <w:t xml:space="preserve">. Przy nieudanym otwarciu warto rozważyć </w:t>
            </w:r>
            <w:proofErr w:type="spellStart"/>
            <w:r>
              <w:t>layup</w:t>
            </w:r>
            <w:proofErr w:type="spellEnd"/>
            <w:r>
              <w:t xml:space="preserve"> przed wodę, ponieważ staw podchodzi niemal do samego </w:t>
            </w:r>
            <w:proofErr w:type="spellStart"/>
            <w:r>
              <w:t>greenu</w:t>
            </w:r>
            <w:proofErr w:type="spellEnd"/>
            <w:r>
              <w:t>.</w:t>
            </w:r>
            <w:r w:rsidR="00BE2566">
              <w:t xml:space="preserve"> Zbyt krótkie uderzenie na pewno zostanie ukarane pluskiem.</w:t>
            </w:r>
          </w:p>
          <w:p w:rsidR="000B53E9" w:rsidRDefault="00E6143A" w:rsidP="00BE2566">
            <w:pPr>
              <w:spacing w:before="60" w:after="60"/>
              <w:jc w:val="both"/>
            </w:pPr>
            <w:r>
              <w:pict>
                <v:shape id="_x0000_i1036" type="#_x0000_t75" style="width:318.75pt;height:583.5pt">
                  <v:imagedata r:id="rId35" o:title="nc12-1419585"/>
                </v:shape>
              </w:pict>
            </w:r>
          </w:p>
        </w:tc>
      </w:tr>
      <w:tr w:rsidR="000F2E4A" w:rsidTr="00EA380B">
        <w:trPr>
          <w:cantSplit/>
        </w:trPr>
        <w:tc>
          <w:tcPr>
            <w:tcW w:w="9212" w:type="dxa"/>
          </w:tcPr>
          <w:p w:rsidR="000F2E4A" w:rsidRPr="00D11EE7" w:rsidRDefault="000F2E4A" w:rsidP="000F2E4A">
            <w:pPr>
              <w:spacing w:before="60" w:after="60"/>
              <w:rPr>
                <w:b/>
              </w:rPr>
            </w:pPr>
            <w:r w:rsidRPr="00D11EE7">
              <w:rPr>
                <w:b/>
              </w:rPr>
              <w:lastRenderedPageBreak/>
              <w:t>Dołek 13 – PAR 3</w:t>
            </w:r>
          </w:p>
          <w:p w:rsidR="00D11EE7" w:rsidRDefault="00CD1CE2" w:rsidP="001C7795">
            <w:pPr>
              <w:spacing w:before="60" w:after="60"/>
              <w:jc w:val="both"/>
            </w:pPr>
            <w:r>
              <w:t>On tylko tak strasznie wygląda... W rzeczywistości przebicie ponad wąwozem jest łatwiejsze niż się wydaje.</w:t>
            </w:r>
            <w:r w:rsidR="00AE5DEB">
              <w:t xml:space="preserve"> Green jest </w:t>
            </w:r>
            <w:r w:rsidR="00AE5DEB" w:rsidRPr="00BE2566">
              <w:t>rozległy, więc daje sporą szansę na utrzymanie na nim piłki, nawet zagranej nieco za daleko.</w:t>
            </w:r>
            <w:r w:rsidR="00CC6676" w:rsidRPr="00BE2566">
              <w:t xml:space="preserve"> Pomiędzy </w:t>
            </w:r>
            <w:proofErr w:type="spellStart"/>
            <w:r w:rsidR="00CC6676" w:rsidRPr="00BE2566">
              <w:t>tee</w:t>
            </w:r>
            <w:proofErr w:type="spellEnd"/>
            <w:r w:rsidR="00CC6676" w:rsidRPr="00BE2566">
              <w:t xml:space="preserve"> a </w:t>
            </w:r>
            <w:proofErr w:type="spellStart"/>
            <w:r w:rsidR="00CC6676" w:rsidRPr="00BE2566">
              <w:t>greenem</w:t>
            </w:r>
            <w:proofErr w:type="spellEnd"/>
            <w:r w:rsidR="00CC6676" w:rsidRPr="00BE2566">
              <w:t xml:space="preserve"> jest </w:t>
            </w:r>
            <w:proofErr w:type="spellStart"/>
            <w:r w:rsidR="00CC6676" w:rsidRPr="00BE2566">
              <w:t>bio-hazard</w:t>
            </w:r>
            <w:proofErr w:type="spellEnd"/>
            <w:r w:rsidR="00BE2566" w:rsidRPr="00BE2566">
              <w:t>,</w:t>
            </w:r>
            <w:r w:rsidR="00CC6676" w:rsidRPr="00BE2566">
              <w:t xml:space="preserve"> do którego wstęp jest zabroniony, zagrana piłka po prostu zostaje w </w:t>
            </w:r>
            <w:r w:rsidR="00BE2566" w:rsidRPr="00BE2566">
              <w:t>wąwozie.</w:t>
            </w:r>
          </w:p>
          <w:p w:rsidR="000B53E9" w:rsidRDefault="00E6143A" w:rsidP="001C7795">
            <w:pPr>
              <w:spacing w:before="60" w:after="60"/>
              <w:jc w:val="both"/>
            </w:pPr>
            <w:r>
              <w:pict>
                <v:shape id="_x0000_i1037" type="#_x0000_t75" style="width:320.25pt;height:579.75pt">
                  <v:imagedata r:id="rId36" o:title="nc13-1419586"/>
                </v:shape>
              </w:pict>
            </w:r>
          </w:p>
        </w:tc>
      </w:tr>
      <w:tr w:rsidR="000F2E4A" w:rsidTr="00EA380B">
        <w:trPr>
          <w:cantSplit/>
        </w:trPr>
        <w:tc>
          <w:tcPr>
            <w:tcW w:w="9212" w:type="dxa"/>
          </w:tcPr>
          <w:p w:rsidR="000F2E4A" w:rsidRPr="00524581" w:rsidRDefault="000F2E4A" w:rsidP="000F2E4A">
            <w:pPr>
              <w:spacing w:before="60" w:after="60"/>
              <w:rPr>
                <w:b/>
              </w:rPr>
            </w:pPr>
            <w:r w:rsidRPr="00524581">
              <w:rPr>
                <w:b/>
              </w:rPr>
              <w:lastRenderedPageBreak/>
              <w:t>Dołek 14 – PAR 5</w:t>
            </w:r>
          </w:p>
          <w:p w:rsidR="00524581" w:rsidRDefault="00524581" w:rsidP="00942ADD">
            <w:pPr>
              <w:spacing w:before="60" w:after="60"/>
              <w:jc w:val="both"/>
            </w:pPr>
            <w:r>
              <w:t>Panowie rozpoczynają zza wąwozu</w:t>
            </w:r>
            <w:r w:rsidR="00CC6676">
              <w:t xml:space="preserve"> </w:t>
            </w:r>
            <w:r w:rsidR="00CC6676" w:rsidRPr="00BE2566">
              <w:t>(</w:t>
            </w:r>
            <w:r w:rsidR="00BE2566" w:rsidRPr="00BE2566">
              <w:t xml:space="preserve">znowu przez </w:t>
            </w:r>
            <w:proofErr w:type="spellStart"/>
            <w:r w:rsidR="00BE2566" w:rsidRPr="00BE2566">
              <w:t>bio-</w:t>
            </w:r>
            <w:r w:rsidR="00CC6676" w:rsidRPr="00BE2566">
              <w:t>hazard</w:t>
            </w:r>
            <w:proofErr w:type="spellEnd"/>
            <w:r w:rsidR="00CC6676" w:rsidRPr="00BE2566">
              <w:t>)</w:t>
            </w:r>
            <w:r w:rsidRPr="00BE2566">
              <w:t>, a p</w:t>
            </w:r>
            <w:r>
              <w:t xml:space="preserve">anie już sprzed. Gramy otwarcie na rozległą „patelnię” na lewo od kępy drzew (panie lepiej ją widzą ze swojego </w:t>
            </w:r>
            <w:proofErr w:type="spellStart"/>
            <w:r>
              <w:t>tee</w:t>
            </w:r>
            <w:proofErr w:type="spellEnd"/>
            <w:r>
              <w:t xml:space="preserve">; panowie otwierają prosto lub z lekkim </w:t>
            </w:r>
            <w:proofErr w:type="spellStart"/>
            <w:r>
              <w:t>fade</w:t>
            </w:r>
            <w:proofErr w:type="spellEnd"/>
            <w:r>
              <w:t xml:space="preserve"> ku prawej). Następnie dołek skręca lekko w prawo i jednocześnie opada w dół, co może sympatycznie dopomóc piłce w </w:t>
            </w:r>
            <w:r w:rsidRPr="00A81C4B">
              <w:t>zyskaniu dystansu.</w:t>
            </w:r>
            <w:r w:rsidR="00CC6676" w:rsidRPr="00A81C4B">
              <w:t xml:space="preserve"> Przy drugim uderzeniu uważajcie na dom z ogrodem po prawej stronie (</w:t>
            </w:r>
            <w:proofErr w:type="spellStart"/>
            <w:r w:rsidR="00CC6676" w:rsidRPr="00A81C4B">
              <w:t>O</w:t>
            </w:r>
            <w:r w:rsidR="00A81C4B" w:rsidRPr="00A81C4B">
              <w:t>OB</w:t>
            </w:r>
            <w:proofErr w:type="spellEnd"/>
            <w:r w:rsidR="00CC6676" w:rsidRPr="00A81C4B">
              <w:t>)</w:t>
            </w:r>
            <w:r w:rsidR="00A81C4B" w:rsidRPr="00A81C4B">
              <w:t>.</w:t>
            </w:r>
            <w:r>
              <w:t xml:space="preserve"> Przy wejściu na </w:t>
            </w:r>
            <w:proofErr w:type="spellStart"/>
            <w:r>
              <w:t>green</w:t>
            </w:r>
            <w:proofErr w:type="spellEnd"/>
            <w:r>
              <w:t xml:space="preserve"> mamy duży margines bezpieczeństwa z lewej strony – sporo tu miejsca na ulokowanie piłki na krótszej trawie, a jedyny </w:t>
            </w:r>
            <w:proofErr w:type="spellStart"/>
            <w:r>
              <w:t>bunkier</w:t>
            </w:r>
            <w:proofErr w:type="spellEnd"/>
            <w:r>
              <w:t xml:space="preserve"> przed </w:t>
            </w:r>
            <w:proofErr w:type="spellStart"/>
            <w:r>
              <w:t>greenem</w:t>
            </w:r>
            <w:proofErr w:type="spellEnd"/>
            <w:r>
              <w:t xml:space="preserve"> broni jego prawej strony.</w:t>
            </w:r>
          </w:p>
          <w:p w:rsidR="000B53E9" w:rsidRDefault="00E6143A" w:rsidP="00942ADD">
            <w:pPr>
              <w:spacing w:before="60" w:after="60"/>
              <w:jc w:val="both"/>
            </w:pPr>
            <w:r>
              <w:pict>
                <v:shape id="_x0000_i1038" type="#_x0000_t75" style="width:318.75pt;height:567.4pt">
                  <v:imagedata r:id="rId37" o:title="nc14-1419587" croptop="1043f" cropbottom="1177f"/>
                </v:shape>
              </w:pict>
            </w:r>
          </w:p>
        </w:tc>
      </w:tr>
      <w:tr w:rsidR="000F2E4A" w:rsidTr="00EA380B">
        <w:trPr>
          <w:cantSplit/>
        </w:trPr>
        <w:tc>
          <w:tcPr>
            <w:tcW w:w="9212" w:type="dxa"/>
          </w:tcPr>
          <w:p w:rsidR="000F2E4A" w:rsidRPr="00E73AF7" w:rsidRDefault="000F2E4A" w:rsidP="000F2E4A">
            <w:pPr>
              <w:spacing w:before="60" w:after="60"/>
              <w:rPr>
                <w:b/>
              </w:rPr>
            </w:pPr>
            <w:r w:rsidRPr="00E73AF7">
              <w:rPr>
                <w:b/>
              </w:rPr>
              <w:lastRenderedPageBreak/>
              <w:t>Dołek 15 – PAR 3</w:t>
            </w:r>
          </w:p>
          <w:p w:rsidR="00E73AF7" w:rsidRDefault="00E76138" w:rsidP="001C7795">
            <w:pPr>
              <w:spacing w:before="60" w:after="60"/>
              <w:jc w:val="both"/>
            </w:pPr>
            <w:r>
              <w:t xml:space="preserve">Płaszczyzna </w:t>
            </w:r>
            <w:proofErr w:type="spellStart"/>
            <w:r>
              <w:t>greenu</w:t>
            </w:r>
            <w:proofErr w:type="spellEnd"/>
            <w:r>
              <w:t xml:space="preserve"> lekko nachylona w stronę </w:t>
            </w:r>
            <w:proofErr w:type="spellStart"/>
            <w:r>
              <w:t>tee</w:t>
            </w:r>
            <w:proofErr w:type="spellEnd"/>
            <w:r>
              <w:t xml:space="preserve"> boksów – powinna wyłapać piłkę. Jeśli zagrasz zbyt krótko</w:t>
            </w:r>
            <w:r w:rsidR="001C7795">
              <w:t>,</w:t>
            </w:r>
            <w:r>
              <w:t xml:space="preserve"> czeka cię wysoka </w:t>
            </w:r>
            <w:r w:rsidRPr="001C7795">
              <w:t xml:space="preserve">wrzutka pod flagę, ponieważ od frontu </w:t>
            </w:r>
            <w:proofErr w:type="spellStart"/>
            <w:r w:rsidRPr="001C7795">
              <w:t>green</w:t>
            </w:r>
            <w:proofErr w:type="spellEnd"/>
            <w:r w:rsidRPr="001C7795">
              <w:t xml:space="preserve"> opada sporą skarpą w dół.</w:t>
            </w:r>
            <w:r w:rsidR="00CC6676" w:rsidRPr="001C7795">
              <w:t xml:space="preserve"> </w:t>
            </w:r>
            <w:r w:rsidR="001C7795" w:rsidRPr="001C7795">
              <w:t>Ukośny wąwóz z zaroślami p</w:t>
            </w:r>
            <w:r w:rsidR="00CC6676" w:rsidRPr="001C7795">
              <w:t xml:space="preserve">rzed </w:t>
            </w:r>
            <w:proofErr w:type="spellStart"/>
            <w:r w:rsidR="00CC6676" w:rsidRPr="001C7795">
              <w:t>greenem</w:t>
            </w:r>
            <w:proofErr w:type="spellEnd"/>
            <w:r w:rsidR="00CC6676" w:rsidRPr="001C7795">
              <w:t xml:space="preserve"> </w:t>
            </w:r>
            <w:r w:rsidR="001C7795" w:rsidRPr="001C7795">
              <w:t>to</w:t>
            </w:r>
            <w:r w:rsidR="00CC6676" w:rsidRPr="001C7795">
              <w:t xml:space="preserve"> </w:t>
            </w:r>
            <w:proofErr w:type="spellStart"/>
            <w:r w:rsidR="00CC6676" w:rsidRPr="001C7795">
              <w:t>bio-hazard</w:t>
            </w:r>
            <w:proofErr w:type="spellEnd"/>
            <w:r w:rsidR="001C7795" w:rsidRPr="001C7795">
              <w:t>,</w:t>
            </w:r>
            <w:r w:rsidR="00CC6676" w:rsidRPr="001C7795">
              <w:t xml:space="preserve"> do którego wstęp jest zabroniony, zagrana</w:t>
            </w:r>
            <w:r w:rsidR="001C7795" w:rsidRPr="001C7795">
              <w:t xml:space="preserve"> tam</w:t>
            </w:r>
            <w:r w:rsidR="00CC6676" w:rsidRPr="001C7795">
              <w:t xml:space="preserve"> piłka </w:t>
            </w:r>
            <w:r w:rsidR="001C7795" w:rsidRPr="001C7795">
              <w:t>musi w nim zostać, a my gramy kolejną.</w:t>
            </w:r>
          </w:p>
          <w:p w:rsidR="000B53E9" w:rsidRDefault="00E6143A" w:rsidP="001C7795">
            <w:pPr>
              <w:spacing w:before="60" w:after="60"/>
              <w:jc w:val="both"/>
            </w:pPr>
            <w:r>
              <w:pict>
                <v:shape id="_x0000_i1039" type="#_x0000_t75" style="width:318pt;height:585pt">
                  <v:imagedata r:id="rId38" o:title="nc15-1419588"/>
                </v:shape>
              </w:pict>
            </w:r>
          </w:p>
        </w:tc>
      </w:tr>
      <w:tr w:rsidR="000F2E4A" w:rsidTr="00EA380B">
        <w:trPr>
          <w:cantSplit/>
        </w:trPr>
        <w:tc>
          <w:tcPr>
            <w:tcW w:w="9212" w:type="dxa"/>
          </w:tcPr>
          <w:p w:rsidR="000F2E4A" w:rsidRPr="00883B92" w:rsidRDefault="000F2E4A" w:rsidP="000F2E4A">
            <w:pPr>
              <w:spacing w:before="60" w:after="60"/>
              <w:rPr>
                <w:b/>
              </w:rPr>
            </w:pPr>
            <w:r w:rsidRPr="00883B92">
              <w:rPr>
                <w:b/>
              </w:rPr>
              <w:lastRenderedPageBreak/>
              <w:t>Dołek 16 – PAR 4</w:t>
            </w:r>
          </w:p>
          <w:p w:rsidR="00883B92" w:rsidRDefault="00864FF6" w:rsidP="00BF6E87">
            <w:pPr>
              <w:spacing w:before="60" w:after="60"/>
              <w:jc w:val="both"/>
            </w:pPr>
            <w:r>
              <w:t>Najtrudniejszy d</w:t>
            </w:r>
            <w:r w:rsidR="00CC6676">
              <w:t>o</w:t>
            </w:r>
            <w:r>
              <w:t xml:space="preserve">łek na polu, ale jednocześnie bardzo oryginalny. </w:t>
            </w:r>
            <w:r w:rsidR="00883B92">
              <w:t xml:space="preserve">Kierunek otwarcia z </w:t>
            </w:r>
            <w:proofErr w:type="spellStart"/>
            <w:r w:rsidR="00883B92">
              <w:t>tee</w:t>
            </w:r>
            <w:proofErr w:type="spellEnd"/>
            <w:r w:rsidR="00883B92">
              <w:t xml:space="preserve"> to przełęcz w górach daleko przed wami. </w:t>
            </w:r>
            <w:r>
              <w:t xml:space="preserve">Udany, daleki drajw daje szansę najlepszym, by wtoczyć się na przełamanie, a nawet potoczyć piłkę w dół. Przeciętni zjadacze golfowego chleba jednak będą grać ten dołek jak PAR 5. Jeśli czujesz się pewnie – drugim śmiało atakuj </w:t>
            </w:r>
            <w:proofErr w:type="spellStart"/>
            <w:r>
              <w:t>green</w:t>
            </w:r>
            <w:proofErr w:type="spellEnd"/>
            <w:r>
              <w:t xml:space="preserve">, ale opcja zachowawcza, to </w:t>
            </w:r>
            <w:proofErr w:type="spellStart"/>
            <w:r>
              <w:t>layup</w:t>
            </w:r>
            <w:proofErr w:type="spellEnd"/>
            <w:r>
              <w:t xml:space="preserve"> krótkim ironem (weź 1-2 kije mniej niż to wynika z dystansu, bo piłka i tak stoczy się rynną na sam dół i zatrzyma tuż przed fosą, która broni dostę</w:t>
            </w:r>
            <w:r w:rsidR="001C7795">
              <w:t xml:space="preserve">pu do </w:t>
            </w:r>
            <w:proofErr w:type="spellStart"/>
            <w:r w:rsidR="001C7795">
              <w:t>greenu</w:t>
            </w:r>
            <w:proofErr w:type="spellEnd"/>
            <w:r w:rsidR="001C7795">
              <w:t>, podobnie jak oka</w:t>
            </w:r>
            <w:r>
              <w:t xml:space="preserve">lający go jamnikowaty </w:t>
            </w:r>
            <w:proofErr w:type="spellStart"/>
            <w:r>
              <w:t>bunkier</w:t>
            </w:r>
            <w:proofErr w:type="spellEnd"/>
            <w:r w:rsidR="00E54CA0">
              <w:t>)</w:t>
            </w:r>
            <w:r>
              <w:t>.</w:t>
            </w:r>
            <w:r w:rsidR="001C7795">
              <w:t xml:space="preserve"> Zbyt </w:t>
            </w:r>
            <w:r w:rsidR="00BF6E87">
              <w:t>agresywny</w:t>
            </w:r>
            <w:r w:rsidR="001C7795">
              <w:t xml:space="preserve"> </w:t>
            </w:r>
            <w:proofErr w:type="spellStart"/>
            <w:r w:rsidR="001C7795">
              <w:t>layup</w:t>
            </w:r>
            <w:proofErr w:type="spellEnd"/>
            <w:r w:rsidR="001C7795">
              <w:t xml:space="preserve"> może nawet skończyć w wodzie, bo pochylenie </w:t>
            </w:r>
            <w:proofErr w:type="spellStart"/>
            <w:r w:rsidR="001C7795">
              <w:t>fairwaya</w:t>
            </w:r>
            <w:proofErr w:type="spellEnd"/>
            <w:r w:rsidR="001C7795">
              <w:t xml:space="preserve"> w stronę </w:t>
            </w:r>
            <w:proofErr w:type="spellStart"/>
            <w:r w:rsidR="001C7795">
              <w:t>greenu</w:t>
            </w:r>
            <w:proofErr w:type="spellEnd"/>
            <w:r w:rsidR="001C7795">
              <w:t xml:space="preserve"> wraz z dystansem jest coraz większe. </w:t>
            </w:r>
            <w:r>
              <w:t>Bardzo ładny, nietypowy dołek.</w:t>
            </w:r>
          </w:p>
          <w:p w:rsidR="000B53E9" w:rsidRPr="00CC6676" w:rsidRDefault="00E6143A" w:rsidP="00BF6E87">
            <w:pPr>
              <w:spacing w:before="60" w:after="60"/>
              <w:jc w:val="both"/>
              <w:rPr>
                <w:color w:val="FF0000"/>
              </w:rPr>
            </w:pPr>
            <w:r>
              <w:pict>
                <v:shape id="_x0000_i1040" type="#_x0000_t75" style="width:320.25pt;height:544.5pt">
                  <v:imagedata r:id="rId39" o:title="nc16-1419589" croptop="1562f" cropbottom="2542f"/>
                </v:shape>
              </w:pict>
            </w:r>
          </w:p>
        </w:tc>
      </w:tr>
      <w:tr w:rsidR="000F2E4A" w:rsidTr="00EA380B">
        <w:trPr>
          <w:cantSplit/>
        </w:trPr>
        <w:tc>
          <w:tcPr>
            <w:tcW w:w="9212" w:type="dxa"/>
          </w:tcPr>
          <w:p w:rsidR="000F2E4A" w:rsidRPr="00E54CA0" w:rsidRDefault="000F2E4A" w:rsidP="000F2E4A">
            <w:pPr>
              <w:spacing w:before="60" w:after="60"/>
              <w:rPr>
                <w:b/>
              </w:rPr>
            </w:pPr>
            <w:r w:rsidRPr="00E54CA0">
              <w:rPr>
                <w:b/>
              </w:rPr>
              <w:lastRenderedPageBreak/>
              <w:t>Dołek 17 – PAR 4</w:t>
            </w:r>
          </w:p>
          <w:p w:rsidR="00E54CA0" w:rsidRDefault="005B4FE7" w:rsidP="00BF6E87">
            <w:pPr>
              <w:spacing w:before="60" w:after="60"/>
              <w:jc w:val="both"/>
            </w:pPr>
            <w:r>
              <w:t xml:space="preserve">Już z </w:t>
            </w:r>
            <w:proofErr w:type="spellStart"/>
            <w:r>
              <w:t>tee</w:t>
            </w:r>
            <w:proofErr w:type="spellEnd"/>
            <w:r>
              <w:t xml:space="preserve"> widać po lewej żółtą tyczkę, wyznaczającą dystans 150 m do </w:t>
            </w:r>
            <w:proofErr w:type="spellStart"/>
            <w:r>
              <w:t>greenu</w:t>
            </w:r>
            <w:proofErr w:type="spellEnd"/>
            <w:r>
              <w:t xml:space="preserve">. Stoi ona na lewym skraju </w:t>
            </w:r>
            <w:proofErr w:type="spellStart"/>
            <w:r>
              <w:t>fairwaya</w:t>
            </w:r>
            <w:proofErr w:type="spellEnd"/>
            <w:r>
              <w:t xml:space="preserve">, należy więc grać na prawo od niej. Dobre otwarcie, grane na ślepo, zaowocuje </w:t>
            </w:r>
            <w:r w:rsidR="00BF6E87">
              <w:t>potem</w:t>
            </w:r>
            <w:r>
              <w:t xml:space="preserve"> krótkim </w:t>
            </w:r>
            <w:proofErr w:type="spellStart"/>
            <w:r>
              <w:t>approachem</w:t>
            </w:r>
            <w:proofErr w:type="spellEnd"/>
            <w:r>
              <w:t xml:space="preserve">. </w:t>
            </w:r>
            <w:r w:rsidR="0032743B">
              <w:t xml:space="preserve">Dołek lekko odkręca w lewo. </w:t>
            </w:r>
            <w:r>
              <w:t>Green – lotnisko: dużo miejsca na zatrzymanie piłki.</w:t>
            </w:r>
          </w:p>
          <w:p w:rsidR="000B53E9" w:rsidRDefault="00E6143A" w:rsidP="00BF6E87">
            <w:pPr>
              <w:spacing w:before="60" w:after="60"/>
              <w:jc w:val="both"/>
            </w:pPr>
            <w:r>
              <w:pict>
                <v:shape id="_x0000_i1041" type="#_x0000_t75" style="width:318.75pt;height:577.5pt">
                  <v:imagedata r:id="rId40" o:title="nc17-1419590"/>
                </v:shape>
              </w:pict>
            </w:r>
          </w:p>
        </w:tc>
      </w:tr>
      <w:tr w:rsidR="000F2E4A" w:rsidTr="00EA380B">
        <w:trPr>
          <w:cantSplit/>
        </w:trPr>
        <w:tc>
          <w:tcPr>
            <w:tcW w:w="9212" w:type="dxa"/>
          </w:tcPr>
          <w:p w:rsidR="000F2E4A" w:rsidRPr="0032743B" w:rsidRDefault="000F2E4A" w:rsidP="000F2E4A">
            <w:pPr>
              <w:spacing w:before="60" w:after="60"/>
              <w:rPr>
                <w:b/>
              </w:rPr>
            </w:pPr>
            <w:r w:rsidRPr="0032743B">
              <w:rPr>
                <w:b/>
              </w:rPr>
              <w:lastRenderedPageBreak/>
              <w:t>Dołek 18 – PAR 4</w:t>
            </w:r>
          </w:p>
          <w:p w:rsidR="0032743B" w:rsidRDefault="004553F4" w:rsidP="00942ADD">
            <w:pPr>
              <w:spacing w:before="60" w:after="60"/>
              <w:jc w:val="both"/>
            </w:pPr>
            <w:r>
              <w:t xml:space="preserve">Do żółtych i czerwonych </w:t>
            </w:r>
            <w:proofErr w:type="spellStart"/>
            <w:r>
              <w:t>tee</w:t>
            </w:r>
            <w:proofErr w:type="spellEnd"/>
            <w:r>
              <w:t xml:space="preserve"> schodzimy ze skarpy w dół na drugą stronę żywopłotu. Otwarcie lepiej skierować na prawą stronę </w:t>
            </w:r>
            <w:proofErr w:type="spellStart"/>
            <w:r>
              <w:t>fairwaya</w:t>
            </w:r>
            <w:proofErr w:type="spellEnd"/>
            <w:r>
              <w:t xml:space="preserve">, ponieważ woda bliżej zaczyna się z lewej strony, a po prawej możemy sobie pozwolić na dłuższe zagranie. Z prawej strony również zyskujemy korzystniejszy kąt ataku na ostatni </w:t>
            </w:r>
            <w:proofErr w:type="spellStart"/>
            <w:r>
              <w:t>green</w:t>
            </w:r>
            <w:proofErr w:type="spellEnd"/>
            <w:r>
              <w:t>. Powodzenia!</w:t>
            </w:r>
          </w:p>
          <w:p w:rsidR="000B53E9" w:rsidRDefault="00E6143A" w:rsidP="00942ADD">
            <w:pPr>
              <w:spacing w:before="60" w:after="60"/>
              <w:jc w:val="both"/>
            </w:pPr>
            <w:r>
              <w:pict>
                <v:shape id="_x0000_i1042" type="#_x0000_t75" style="width:319.5pt;height:553.5pt">
                  <v:imagedata r:id="rId41" o:title="nc18-1419591" croptop="503f" cropbottom="2426f"/>
                </v:shape>
              </w:pict>
            </w:r>
          </w:p>
        </w:tc>
      </w:tr>
    </w:tbl>
    <w:p w:rsidR="00EA151B" w:rsidRDefault="00EA151B" w:rsidP="000B53E9">
      <w:pPr>
        <w:jc w:val="center"/>
        <w:rPr>
          <w:rFonts w:eastAsiaTheme="majorEastAsia" w:cstheme="majorBidi"/>
          <w:b/>
          <w:bCs/>
          <w:color w:val="365F91" w:themeColor="accent1" w:themeShade="BF"/>
          <w:sz w:val="28"/>
          <w:szCs w:val="28"/>
        </w:rPr>
      </w:pPr>
    </w:p>
    <w:sectPr w:rsidR="00EA151B" w:rsidSect="00D66F67">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C4B" w:rsidRDefault="009A4C4B" w:rsidP="00F85943">
      <w:pPr>
        <w:spacing w:after="0" w:line="240" w:lineRule="auto"/>
      </w:pPr>
      <w:r>
        <w:separator/>
      </w:r>
    </w:p>
  </w:endnote>
  <w:endnote w:type="continuationSeparator" w:id="0">
    <w:p w:rsidR="009A4C4B" w:rsidRDefault="009A4C4B" w:rsidP="00F85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51B" w:rsidRPr="00EA151B" w:rsidRDefault="00EA151B" w:rsidP="00EA151B">
    <w:pPr>
      <w:rPr>
        <w:i/>
        <w:sz w:val="18"/>
      </w:rPr>
    </w:pPr>
    <w:r w:rsidRPr="00157F8E">
      <w:rPr>
        <w:i/>
        <w:sz w:val="18"/>
      </w:rPr>
      <w:t>Opis</w:t>
    </w:r>
    <w:r>
      <w:rPr>
        <w:i/>
        <w:sz w:val="18"/>
      </w:rPr>
      <w:t>y</w:t>
    </w:r>
    <w:r w:rsidRPr="00157F8E">
      <w:rPr>
        <w:i/>
        <w:sz w:val="18"/>
      </w:rPr>
      <w:t xml:space="preserve">: </w:t>
    </w:r>
    <w:r>
      <w:rPr>
        <w:i/>
        <w:sz w:val="18"/>
      </w:rPr>
      <w:t xml:space="preserve">Jarosław Romaniuk, Michał Kopczewski, Ireneusz Osiński (sierpień 2018). Mapy: </w:t>
    </w:r>
    <w:proofErr w:type="spellStart"/>
    <w:r w:rsidRPr="00EA151B">
      <w:rPr>
        <w:i/>
        <w:sz w:val="18"/>
      </w:rPr>
      <w:t>Čeladná</w:t>
    </w:r>
    <w:proofErr w:type="spellEnd"/>
    <w:r w:rsidRPr="00EA151B">
      <w:rPr>
        <w:i/>
        <w:sz w:val="18"/>
      </w:rPr>
      <w:t xml:space="preserve"> Golf – Prosper Resort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C4B" w:rsidRDefault="009A4C4B" w:rsidP="00F85943">
      <w:pPr>
        <w:spacing w:after="0" w:line="240" w:lineRule="auto"/>
      </w:pPr>
      <w:r>
        <w:separator/>
      </w:r>
    </w:p>
  </w:footnote>
  <w:footnote w:type="continuationSeparator" w:id="0">
    <w:p w:rsidR="009A4C4B" w:rsidRDefault="009A4C4B" w:rsidP="00F859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943" w:rsidRPr="00CF3251" w:rsidRDefault="00CF3251">
    <w:pPr>
      <w:pStyle w:val="Nagwek"/>
      <w:rPr>
        <w:sz w:val="20"/>
      </w:rPr>
    </w:pPr>
    <w:r w:rsidRPr="00CF3251">
      <w:rPr>
        <w:sz w:val="20"/>
      </w:rPr>
      <w:t>XVI</w:t>
    </w:r>
    <w:r w:rsidR="00FC1B84">
      <w:rPr>
        <w:sz w:val="20"/>
      </w:rPr>
      <w:t>I</w:t>
    </w:r>
    <w:r w:rsidRPr="00CF3251">
      <w:rPr>
        <w:sz w:val="20"/>
      </w:rPr>
      <w:t xml:space="preserve"> Mistrzostwa Królewskiego Klubu Golfowego w Wilanowie: </w:t>
    </w:r>
    <w:proofErr w:type="spellStart"/>
    <w:r w:rsidR="00F85943" w:rsidRPr="00CF3251">
      <w:rPr>
        <w:sz w:val="20"/>
      </w:rPr>
      <w:t>Čeladná</w:t>
    </w:r>
    <w:proofErr w:type="spellEnd"/>
    <w:r w:rsidR="00F85943" w:rsidRPr="00CF3251">
      <w:rPr>
        <w:sz w:val="20"/>
      </w:rPr>
      <w:t xml:space="preserve"> G</w:t>
    </w:r>
    <w:r w:rsidR="00E65955" w:rsidRPr="00CF3251">
      <w:rPr>
        <w:sz w:val="20"/>
      </w:rPr>
      <w:t>olf – Prosper Resort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characterSpacingControl w:val="doNotCompress"/>
  <w:footnotePr>
    <w:footnote w:id="-1"/>
    <w:footnote w:id="0"/>
  </w:footnotePr>
  <w:endnotePr>
    <w:endnote w:id="-1"/>
    <w:endnote w:id="0"/>
  </w:endnotePr>
  <w:compat/>
  <w:rsids>
    <w:rsidRoot w:val="000F2E4A"/>
    <w:rsid w:val="000B53E9"/>
    <w:rsid w:val="000C018D"/>
    <w:rsid w:val="000C065F"/>
    <w:rsid w:val="000F2E4A"/>
    <w:rsid w:val="0013268F"/>
    <w:rsid w:val="0014140A"/>
    <w:rsid w:val="00157F8E"/>
    <w:rsid w:val="001C7795"/>
    <w:rsid w:val="001F2F67"/>
    <w:rsid w:val="002271FB"/>
    <w:rsid w:val="002662E9"/>
    <w:rsid w:val="00284A2A"/>
    <w:rsid w:val="002866A5"/>
    <w:rsid w:val="002D33B6"/>
    <w:rsid w:val="003017F9"/>
    <w:rsid w:val="0032743B"/>
    <w:rsid w:val="00395F7F"/>
    <w:rsid w:val="003D4F64"/>
    <w:rsid w:val="003E11E7"/>
    <w:rsid w:val="003E6937"/>
    <w:rsid w:val="003F3264"/>
    <w:rsid w:val="004317EE"/>
    <w:rsid w:val="004553F4"/>
    <w:rsid w:val="004978CC"/>
    <w:rsid w:val="004D018D"/>
    <w:rsid w:val="00524581"/>
    <w:rsid w:val="005A4753"/>
    <w:rsid w:val="005B4FE7"/>
    <w:rsid w:val="005F2EA9"/>
    <w:rsid w:val="0063266F"/>
    <w:rsid w:val="00651F5C"/>
    <w:rsid w:val="006546EB"/>
    <w:rsid w:val="00654B01"/>
    <w:rsid w:val="00695084"/>
    <w:rsid w:val="006C4C06"/>
    <w:rsid w:val="006D0CDC"/>
    <w:rsid w:val="007C3B0B"/>
    <w:rsid w:val="0081198E"/>
    <w:rsid w:val="00824B6B"/>
    <w:rsid w:val="008466FE"/>
    <w:rsid w:val="00864FF6"/>
    <w:rsid w:val="00883B92"/>
    <w:rsid w:val="009046D6"/>
    <w:rsid w:val="00942ADD"/>
    <w:rsid w:val="00967A7C"/>
    <w:rsid w:val="009A4C4B"/>
    <w:rsid w:val="009E4569"/>
    <w:rsid w:val="00A03629"/>
    <w:rsid w:val="00A24C06"/>
    <w:rsid w:val="00A74FF8"/>
    <w:rsid w:val="00A81C4B"/>
    <w:rsid w:val="00AE5DEB"/>
    <w:rsid w:val="00B86F65"/>
    <w:rsid w:val="00B94B6F"/>
    <w:rsid w:val="00BE2566"/>
    <w:rsid w:val="00BE6320"/>
    <w:rsid w:val="00BF6E87"/>
    <w:rsid w:val="00C426B2"/>
    <w:rsid w:val="00CB4B70"/>
    <w:rsid w:val="00CC6676"/>
    <w:rsid w:val="00CD1CE2"/>
    <w:rsid w:val="00CF3251"/>
    <w:rsid w:val="00D11EE7"/>
    <w:rsid w:val="00D66F67"/>
    <w:rsid w:val="00D849A3"/>
    <w:rsid w:val="00DB27F2"/>
    <w:rsid w:val="00DE5653"/>
    <w:rsid w:val="00E54CA0"/>
    <w:rsid w:val="00E6143A"/>
    <w:rsid w:val="00E64852"/>
    <w:rsid w:val="00E65955"/>
    <w:rsid w:val="00E73AF7"/>
    <w:rsid w:val="00E76138"/>
    <w:rsid w:val="00EA151B"/>
    <w:rsid w:val="00EA380B"/>
    <w:rsid w:val="00EA7C70"/>
    <w:rsid w:val="00ED140B"/>
    <w:rsid w:val="00F85943"/>
    <w:rsid w:val="00F951B7"/>
    <w:rsid w:val="00FC1B8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6F67"/>
  </w:style>
  <w:style w:type="paragraph" w:styleId="Nagwek1">
    <w:name w:val="heading 1"/>
    <w:basedOn w:val="Normalny"/>
    <w:next w:val="Normalny"/>
    <w:link w:val="Nagwek1Znak"/>
    <w:uiPriority w:val="9"/>
    <w:qFormat/>
    <w:rsid w:val="00651F5C"/>
    <w:pPr>
      <w:keepNext/>
      <w:keepLines/>
      <w:spacing w:before="120" w:after="240"/>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2271FB"/>
    <w:pPr>
      <w:keepNext/>
      <w:keepLines/>
      <w:spacing w:before="200" w:after="120"/>
      <w:outlineLvl w:val="1"/>
    </w:pPr>
    <w:rPr>
      <w:rFonts w:eastAsiaTheme="majorEastAsia"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51F5C"/>
    <w:rPr>
      <w:rFonts w:eastAsiaTheme="majorEastAsia"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2271FB"/>
    <w:rPr>
      <w:rFonts w:eastAsiaTheme="majorEastAsia" w:cstheme="majorBidi"/>
      <w:b/>
      <w:bCs/>
      <w:color w:val="4F81BD" w:themeColor="accent1"/>
      <w:sz w:val="26"/>
      <w:szCs w:val="26"/>
    </w:rPr>
  </w:style>
  <w:style w:type="table" w:styleId="Tabela-Siatka">
    <w:name w:val="Table Grid"/>
    <w:basedOn w:val="Standardowy"/>
    <w:uiPriority w:val="59"/>
    <w:rsid w:val="000F2E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semiHidden/>
    <w:unhideWhenUsed/>
    <w:rsid w:val="00F8594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85943"/>
  </w:style>
  <w:style w:type="paragraph" w:styleId="Stopka">
    <w:name w:val="footer"/>
    <w:basedOn w:val="Normalny"/>
    <w:link w:val="StopkaZnak"/>
    <w:uiPriority w:val="99"/>
    <w:semiHidden/>
    <w:unhideWhenUsed/>
    <w:rsid w:val="00F85943"/>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F85943"/>
  </w:style>
  <w:style w:type="paragraph" w:styleId="Tekstdymka">
    <w:name w:val="Balloon Text"/>
    <w:basedOn w:val="Normalny"/>
    <w:link w:val="TekstdymkaZnak"/>
    <w:uiPriority w:val="99"/>
    <w:semiHidden/>
    <w:unhideWhenUsed/>
    <w:rsid w:val="00EA15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15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2438</Words>
  <Characters>14633</Characters>
  <Application>Microsoft Office Word</Application>
  <DocSecurity>0</DocSecurity>
  <Lines>121</Lines>
  <Paragraphs>34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MK</cp:lastModifiedBy>
  <cp:revision>3</cp:revision>
  <dcterms:created xsi:type="dcterms:W3CDTF">2019-08-07T19:35:00Z</dcterms:created>
  <dcterms:modified xsi:type="dcterms:W3CDTF">2019-08-07T19:37:00Z</dcterms:modified>
</cp:coreProperties>
</file>